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D37D6" w14:textId="77777777" w:rsidR="00B155F7" w:rsidRPr="00FA5D44" w:rsidRDefault="008F2274" w:rsidP="00282AB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5F592A7A" w14:textId="77777777" w:rsidR="00B155F7" w:rsidRPr="00FA5D44" w:rsidRDefault="008F2274" w:rsidP="00282AB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5BDE0696" w14:textId="78E5ED5C" w:rsidR="008F2274" w:rsidRPr="00FA5D44" w:rsidRDefault="008F2274" w:rsidP="00282AB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10-АПК «Отчет о средствах целевого финансирования»</w:t>
      </w:r>
    </w:p>
    <w:p w14:paraId="6FAFA120" w14:textId="77777777" w:rsidR="008F2274" w:rsidRPr="00FA5D44" w:rsidRDefault="008F2274" w:rsidP="00282AB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3FC53366" w14:textId="1743C27F" w:rsidR="008F2274" w:rsidRPr="00FA5D44" w:rsidRDefault="008F2274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</w:t>
      </w:r>
      <w:r w:rsidR="00B155F7" w:rsidRPr="00FA5D44">
        <w:rPr>
          <w:rFonts w:ascii="Times New Roman" w:hAnsi="Times New Roman" w:cs="Times New Roman"/>
          <w:sz w:val="28"/>
          <w:szCs w:val="28"/>
        </w:rPr>
        <w:t xml:space="preserve">по товаропроизводителям, осуществляющим деятельность по следующим видам: 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сельское хозяйство, </w:t>
      </w:r>
      <w:r w:rsidR="00CB1E35" w:rsidRPr="00FA5D44">
        <w:rPr>
          <w:rFonts w:ascii="Times New Roman" w:hAnsi="Times New Roman" w:cs="Times New Roman"/>
          <w:b/>
          <w:sz w:val="28"/>
          <w:szCs w:val="28"/>
        </w:rPr>
        <w:t xml:space="preserve">услуги в области сельского хозяйства, </w:t>
      </w:r>
      <w:r w:rsidR="004A0EBA" w:rsidRPr="00FA5D44">
        <w:rPr>
          <w:rFonts w:ascii="Times New Roman" w:hAnsi="Times New Roman" w:cs="Times New Roman"/>
          <w:b/>
          <w:sz w:val="28"/>
          <w:szCs w:val="28"/>
        </w:rPr>
        <w:t>п</w:t>
      </w:r>
      <w:r w:rsidR="00CC31DA" w:rsidRPr="00FA5D44">
        <w:rPr>
          <w:rFonts w:ascii="Times New Roman" w:hAnsi="Times New Roman" w:cs="Times New Roman"/>
          <w:b/>
          <w:sz w:val="28"/>
          <w:szCs w:val="28"/>
        </w:rPr>
        <w:t>ищевая и перерабатывающая промышленность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CB1E35" w:rsidRPr="00FA5D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4CE9" w:rsidRPr="00FA5D44">
        <w:rPr>
          <w:rFonts w:ascii="Times New Roman" w:hAnsi="Times New Roman" w:cs="Times New Roman"/>
          <w:b/>
          <w:sz w:val="28"/>
          <w:szCs w:val="28"/>
        </w:rPr>
        <w:t>сельскохозяйственным потребительским кооперативам</w:t>
      </w:r>
      <w:r w:rsidR="002E12EE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CE9" w:rsidRPr="00FA5D44">
        <w:rPr>
          <w:rFonts w:ascii="Times New Roman" w:hAnsi="Times New Roman" w:cs="Times New Roman"/>
          <w:b/>
          <w:sz w:val="28"/>
          <w:szCs w:val="28"/>
        </w:rPr>
        <w:t>(кроме кредитных) и сельскохозяйственным потребительским кредитным кооперативам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1E35" w:rsidRPr="00FA5D44">
        <w:rPr>
          <w:rFonts w:ascii="Times New Roman" w:hAnsi="Times New Roman" w:cs="Times New Roman"/>
          <w:b/>
          <w:sz w:val="28"/>
          <w:szCs w:val="28"/>
        </w:rPr>
        <w:t>по крестьянским (фермерским) хозяйствам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 и индивидуальным предпринимателям (далее - товаропроизводители АПК)</w:t>
      </w:r>
      <w:r w:rsidR="00F26D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>научны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>, профессиональны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>, образовательны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высшего образования</w:t>
      </w:r>
      <w:r w:rsidR="00FD3AA8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научные и образовательные организации)</w:t>
      </w:r>
      <w:r w:rsidR="00CC31DA" w:rsidRPr="00FA5D44">
        <w:rPr>
          <w:rFonts w:ascii="Times New Roman" w:hAnsi="Times New Roman" w:cs="Times New Roman"/>
          <w:b/>
          <w:sz w:val="28"/>
          <w:szCs w:val="28"/>
        </w:rPr>
        <w:t>.</w:t>
      </w:r>
    </w:p>
    <w:p w14:paraId="5603D278" w14:textId="63F746ED" w:rsidR="006D6B7D" w:rsidRPr="00FA5D44" w:rsidRDefault="00F63270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В </w:t>
      </w:r>
      <w:r w:rsidRPr="00FA5D44">
        <w:rPr>
          <w:rFonts w:ascii="Times New Roman" w:hAnsi="Times New Roman" w:cs="Times New Roman"/>
          <w:b/>
          <w:sz w:val="28"/>
          <w:szCs w:val="28"/>
        </w:rPr>
        <w:t>форме 10-АПК</w:t>
      </w:r>
      <w:r w:rsidR="005509F1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отражается информация</w:t>
      </w:r>
      <w:r w:rsidR="00B155F7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D2379" w:rsidRPr="00FA5D44">
        <w:rPr>
          <w:rFonts w:ascii="Times New Roman" w:hAnsi="Times New Roman" w:cs="Times New Roman"/>
          <w:b/>
          <w:sz w:val="28"/>
          <w:szCs w:val="28"/>
        </w:rPr>
        <w:t xml:space="preserve">фактически </w:t>
      </w:r>
      <w:r w:rsidRPr="00FA5D44">
        <w:rPr>
          <w:rFonts w:ascii="Times New Roman" w:hAnsi="Times New Roman" w:cs="Times New Roman"/>
          <w:b/>
          <w:sz w:val="28"/>
          <w:szCs w:val="28"/>
        </w:rPr>
        <w:t>полученных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товаропроизводителями АПК </w:t>
      </w:r>
      <w:r w:rsidR="00223245">
        <w:rPr>
          <w:rFonts w:ascii="Times New Roman" w:hAnsi="Times New Roman" w:cs="Times New Roman"/>
          <w:sz w:val="28"/>
          <w:szCs w:val="28"/>
        </w:rPr>
        <w:t xml:space="preserve">и научными и образовательными организациями </w:t>
      </w:r>
      <w:r w:rsidR="002A510C" w:rsidRPr="00FA5D44">
        <w:rPr>
          <w:rFonts w:ascii="Times New Roman" w:hAnsi="Times New Roman" w:cs="Times New Roman"/>
          <w:b/>
          <w:sz w:val="28"/>
          <w:szCs w:val="28"/>
        </w:rPr>
        <w:t xml:space="preserve">субсидиях из </w:t>
      </w:r>
      <w:r w:rsidR="001518C6">
        <w:rPr>
          <w:rFonts w:ascii="Times New Roman" w:hAnsi="Times New Roman" w:cs="Times New Roman"/>
          <w:b/>
          <w:sz w:val="28"/>
          <w:szCs w:val="28"/>
        </w:rPr>
        <w:t>консолидированного</w:t>
      </w:r>
      <w:r w:rsidR="002A510C" w:rsidRPr="00FA5D4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55F7" w:rsidRPr="00FA5D44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в том числе субсидии из федерального бюджета)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на поддержку сельскохозяйственного производства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поддержки</w:t>
      </w:r>
      <w:r w:rsidR="00B155F7" w:rsidRPr="00FA5D44">
        <w:rPr>
          <w:rFonts w:ascii="Times New Roman" w:hAnsi="Times New Roman" w:cs="Times New Roman"/>
          <w:sz w:val="28"/>
          <w:szCs w:val="28"/>
        </w:rPr>
        <w:t>.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E17A3" w14:textId="6DD444BE" w:rsidR="00C6282F" w:rsidRPr="00FA5D44" w:rsidRDefault="00B155F7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6282F" w:rsidRPr="00FA5D44">
        <w:rPr>
          <w:rFonts w:ascii="Times New Roman" w:hAnsi="Times New Roman" w:cs="Times New Roman"/>
          <w:sz w:val="28"/>
          <w:szCs w:val="28"/>
        </w:rPr>
        <w:t xml:space="preserve">о суммах субсидий, полученных товаропроизводителями АПК </w:t>
      </w:r>
      <w:r w:rsidR="00C12A19" w:rsidRPr="00FA5D44">
        <w:rPr>
          <w:rFonts w:ascii="Times New Roman" w:hAnsi="Times New Roman" w:cs="Times New Roman"/>
          <w:b/>
          <w:sz w:val="28"/>
          <w:szCs w:val="28"/>
        </w:rPr>
        <w:t xml:space="preserve">напрямую </w:t>
      </w:r>
      <w:r w:rsidR="00C6282F" w:rsidRPr="00FA5D44">
        <w:rPr>
          <w:rFonts w:ascii="Times New Roman" w:hAnsi="Times New Roman" w:cs="Times New Roman"/>
          <w:b/>
          <w:sz w:val="28"/>
          <w:szCs w:val="28"/>
        </w:rPr>
        <w:t>в рамках соглашений с муниципальными</w:t>
      </w:r>
      <w:r w:rsidR="00C6282F" w:rsidRPr="00FA5D44">
        <w:rPr>
          <w:rFonts w:ascii="Times New Roman" w:hAnsi="Times New Roman" w:cs="Times New Roman"/>
          <w:sz w:val="28"/>
          <w:szCs w:val="28"/>
        </w:rPr>
        <w:t xml:space="preserve"> органами власти (городскими, районными, поселковыми администрациями)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 без участия средств регионального и федерального бюджетов</w:t>
      </w:r>
      <w:r w:rsidR="004035B9">
        <w:rPr>
          <w:rFonts w:ascii="Times New Roman" w:hAnsi="Times New Roman" w:cs="Times New Roman"/>
          <w:sz w:val="28"/>
          <w:szCs w:val="28"/>
        </w:rPr>
        <w:t>,</w:t>
      </w:r>
      <w:r w:rsidR="00C6282F" w:rsidRPr="00FA5D44">
        <w:rPr>
          <w:rFonts w:ascii="Times New Roman" w:hAnsi="Times New Roman" w:cs="Times New Roman"/>
          <w:sz w:val="28"/>
          <w:szCs w:val="28"/>
        </w:rPr>
        <w:t xml:space="preserve"> отражается </w:t>
      </w:r>
      <w:proofErr w:type="spellStart"/>
      <w:r w:rsidR="00C6282F" w:rsidRPr="00FA5D44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="00461FB6" w:rsidRPr="00FA5D44">
        <w:rPr>
          <w:rFonts w:ascii="Times New Roman" w:hAnsi="Times New Roman" w:cs="Times New Roman"/>
          <w:sz w:val="28"/>
          <w:szCs w:val="28"/>
        </w:rPr>
        <w:t xml:space="preserve"> по графам соответствующих разделов формы</w:t>
      </w:r>
      <w:r w:rsidR="00C6282F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10CDC473" w14:textId="07A8A736" w:rsidR="009D2379" w:rsidRPr="00FA5D44" w:rsidRDefault="00056A0F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ВАЖНО: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B155F7" w:rsidRPr="00FA5D44">
        <w:rPr>
          <w:rFonts w:ascii="Times New Roman" w:hAnsi="Times New Roman" w:cs="Times New Roman"/>
          <w:sz w:val="28"/>
          <w:szCs w:val="28"/>
        </w:rPr>
        <w:t>в</w:t>
      </w:r>
      <w:r w:rsidR="009D2379" w:rsidRPr="00FA5D44">
        <w:rPr>
          <w:rFonts w:ascii="Times New Roman" w:hAnsi="Times New Roman" w:cs="Times New Roman"/>
          <w:sz w:val="28"/>
          <w:szCs w:val="28"/>
        </w:rPr>
        <w:t xml:space="preserve"> отчет о средствах целевого финансирования </w:t>
      </w:r>
      <w:r w:rsidR="009B3B19" w:rsidRPr="00FA5D44">
        <w:rPr>
          <w:rFonts w:ascii="Times New Roman" w:hAnsi="Times New Roman" w:cs="Times New Roman"/>
          <w:b/>
          <w:sz w:val="28"/>
          <w:szCs w:val="28"/>
        </w:rPr>
        <w:t>НЕ ВКЛЮЧАЕТСЯ</w:t>
      </w:r>
      <w:r w:rsidR="009D2379" w:rsidRPr="00FA5D44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о полученных товаропроизводителями АПК 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суммах </w:t>
      </w:r>
      <w:r w:rsidR="00AB1255" w:rsidRPr="00FA5D44">
        <w:rPr>
          <w:rFonts w:ascii="Times New Roman" w:hAnsi="Times New Roman" w:cs="Times New Roman"/>
          <w:b/>
          <w:sz w:val="28"/>
          <w:szCs w:val="28"/>
        </w:rPr>
        <w:t>льготных кредит</w:t>
      </w:r>
      <w:r w:rsidR="002A510C" w:rsidRPr="00FA5D44">
        <w:rPr>
          <w:rFonts w:ascii="Times New Roman" w:hAnsi="Times New Roman" w:cs="Times New Roman"/>
          <w:b/>
          <w:sz w:val="28"/>
          <w:szCs w:val="28"/>
        </w:rPr>
        <w:t>ов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 в рамках Постановлени</w:t>
      </w:r>
      <w:r w:rsidR="00741663">
        <w:rPr>
          <w:rFonts w:ascii="Times New Roman" w:hAnsi="Times New Roman" w:cs="Times New Roman"/>
          <w:sz w:val="28"/>
          <w:szCs w:val="28"/>
        </w:rPr>
        <w:t>й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</w:t>
      </w:r>
      <w:r w:rsidR="00FD3AA8">
        <w:rPr>
          <w:rFonts w:ascii="Times New Roman" w:hAnsi="Times New Roman" w:cs="Times New Roman"/>
          <w:sz w:val="28"/>
          <w:szCs w:val="28"/>
        </w:rPr>
        <w:t>9</w:t>
      </w:r>
      <w:r w:rsidR="00C17C1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B1255" w:rsidRPr="00FA5D44">
        <w:rPr>
          <w:rFonts w:ascii="Times New Roman" w:hAnsi="Times New Roman" w:cs="Times New Roman"/>
          <w:sz w:val="28"/>
          <w:szCs w:val="28"/>
        </w:rPr>
        <w:t>2016 №1528</w:t>
      </w:r>
      <w:r w:rsidR="00C17C1B">
        <w:rPr>
          <w:rFonts w:ascii="Times New Roman" w:hAnsi="Times New Roman" w:cs="Times New Roman"/>
          <w:sz w:val="28"/>
          <w:szCs w:val="28"/>
        </w:rPr>
        <w:t>, от 26 апреля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C17C1B">
        <w:rPr>
          <w:rFonts w:ascii="Times New Roman" w:hAnsi="Times New Roman" w:cs="Times New Roman"/>
          <w:sz w:val="28"/>
          <w:szCs w:val="28"/>
        </w:rPr>
        <w:t xml:space="preserve">2019 №512 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(данные показатели отражаются в составе отраслевой формы 6-АПК «Отчет об отраслевых показателях деятельности организаций агропромышленного комплекса»), </w:t>
      </w:r>
      <w:r w:rsidR="002A510C" w:rsidRPr="00FA5D44">
        <w:rPr>
          <w:rFonts w:ascii="Times New Roman" w:hAnsi="Times New Roman" w:cs="Times New Roman"/>
          <w:b/>
          <w:sz w:val="28"/>
          <w:szCs w:val="28"/>
        </w:rPr>
        <w:t>а также суммы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AB1255" w:rsidRPr="00FA5D44">
        <w:rPr>
          <w:rFonts w:ascii="Times New Roman" w:hAnsi="Times New Roman" w:cs="Times New Roman"/>
          <w:b/>
          <w:sz w:val="28"/>
          <w:szCs w:val="28"/>
        </w:rPr>
        <w:t xml:space="preserve">полученные 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 xml:space="preserve">в виде льготных кредитов и (или) займов </w:t>
      </w:r>
      <w:r w:rsidR="00AB1255" w:rsidRPr="00FA5D44">
        <w:rPr>
          <w:rFonts w:ascii="Times New Roman" w:hAnsi="Times New Roman" w:cs="Times New Roman"/>
          <w:b/>
          <w:sz w:val="28"/>
          <w:szCs w:val="28"/>
        </w:rPr>
        <w:t>по программам содействия развитию малого и среднего бизнеса</w:t>
      </w:r>
      <w:r w:rsidR="00AB1255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40F6298C" w14:textId="77777777" w:rsidR="002A510C" w:rsidRPr="00FA5D44" w:rsidRDefault="002A510C" w:rsidP="00282AB2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4BB6C" w14:textId="31EFA11E" w:rsidR="006D6B7D" w:rsidRPr="00FA5D44" w:rsidRDefault="006D6B7D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Форма состоит из 7 разделов</w:t>
      </w:r>
      <w:r w:rsidR="006E0140" w:rsidRPr="00FA5D44">
        <w:rPr>
          <w:rFonts w:ascii="Times New Roman" w:hAnsi="Times New Roman" w:cs="Times New Roman"/>
          <w:b/>
          <w:sz w:val="28"/>
          <w:szCs w:val="28"/>
        </w:rPr>
        <w:t>:</w:t>
      </w:r>
    </w:p>
    <w:p w14:paraId="50B6F6B9" w14:textId="4E08B8CD" w:rsidR="006D6B7D" w:rsidRPr="00FA5D44" w:rsidRDefault="008F2274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525998" w:rsidRPr="00FA5D44">
        <w:rPr>
          <w:rFonts w:ascii="Times New Roman" w:hAnsi="Times New Roman" w:cs="Times New Roman"/>
          <w:b/>
          <w:sz w:val="28"/>
          <w:szCs w:val="28"/>
        </w:rPr>
        <w:t>0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>-1</w:t>
      </w:r>
      <w:r w:rsidR="00525998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347">
        <w:rPr>
          <w:rFonts w:ascii="Times New Roman" w:hAnsi="Times New Roman" w:cs="Times New Roman"/>
          <w:b/>
          <w:sz w:val="28"/>
          <w:szCs w:val="28"/>
        </w:rPr>
        <w:t>«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</w:t>
      </w:r>
      <w:r w:rsidR="00F26DE6">
        <w:rPr>
          <w:rFonts w:ascii="Times New Roman" w:hAnsi="Times New Roman" w:cs="Times New Roman"/>
          <w:b/>
          <w:sz w:val="28"/>
          <w:szCs w:val="28"/>
        </w:rPr>
        <w:t xml:space="preserve">полученных средствах </w:t>
      </w:r>
      <w:r w:rsidRPr="00FA5D44">
        <w:rPr>
          <w:rFonts w:ascii="Times New Roman" w:hAnsi="Times New Roman" w:cs="Times New Roman"/>
          <w:b/>
          <w:sz w:val="28"/>
          <w:szCs w:val="28"/>
        </w:rPr>
        <w:t>государственной поддержк</w:t>
      </w:r>
      <w:r w:rsidR="00F26DE6">
        <w:rPr>
          <w:rFonts w:ascii="Times New Roman" w:hAnsi="Times New Roman" w:cs="Times New Roman"/>
          <w:b/>
          <w:sz w:val="28"/>
          <w:szCs w:val="28"/>
        </w:rPr>
        <w:t>и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товаропроизводител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>ям</w:t>
      </w:r>
      <w:r w:rsidR="00F26DE6">
        <w:rPr>
          <w:rFonts w:ascii="Times New Roman" w:hAnsi="Times New Roman" w:cs="Times New Roman"/>
          <w:b/>
          <w:sz w:val="28"/>
          <w:szCs w:val="28"/>
        </w:rPr>
        <w:t>и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комплекса</w:t>
      </w:r>
      <w:r w:rsidR="00026347">
        <w:rPr>
          <w:rFonts w:ascii="Times New Roman" w:hAnsi="Times New Roman" w:cs="Times New Roman"/>
          <w:b/>
          <w:sz w:val="28"/>
          <w:szCs w:val="28"/>
        </w:rPr>
        <w:t>»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61FB6" w:rsidRPr="00FA5D44">
        <w:rPr>
          <w:rFonts w:ascii="Times New Roman" w:hAnsi="Times New Roman" w:cs="Times New Roman"/>
          <w:sz w:val="28"/>
          <w:szCs w:val="28"/>
        </w:rPr>
        <w:t>итоговым (</w:t>
      </w:r>
      <w:r w:rsidR="006D6B7D" w:rsidRPr="00FA5D44">
        <w:rPr>
          <w:rFonts w:ascii="Times New Roman" w:hAnsi="Times New Roman" w:cs="Times New Roman"/>
          <w:sz w:val="28"/>
          <w:szCs w:val="28"/>
        </w:rPr>
        <w:t>сводным</w:t>
      </w:r>
      <w:r w:rsidR="00461FB6" w:rsidRPr="00FA5D44">
        <w:rPr>
          <w:rFonts w:ascii="Times New Roman" w:hAnsi="Times New Roman" w:cs="Times New Roman"/>
          <w:sz w:val="28"/>
          <w:szCs w:val="28"/>
        </w:rPr>
        <w:t>)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и </w:t>
      </w:r>
      <w:r w:rsidRPr="00FA5D44">
        <w:rPr>
          <w:rFonts w:ascii="Times New Roman" w:hAnsi="Times New Roman" w:cs="Times New Roman"/>
          <w:sz w:val="28"/>
          <w:szCs w:val="28"/>
        </w:rPr>
        <w:t>формируется</w:t>
      </w:r>
      <w:r w:rsidR="00461FB6" w:rsidRPr="00FA5D44">
        <w:rPr>
          <w:rFonts w:ascii="Times New Roman" w:hAnsi="Times New Roman" w:cs="Times New Roman"/>
          <w:sz w:val="28"/>
          <w:szCs w:val="28"/>
        </w:rPr>
        <w:t xml:space="preserve"> п</w:t>
      </w:r>
      <w:r w:rsidR="006D6B7D" w:rsidRPr="00FA5D44">
        <w:rPr>
          <w:rFonts w:ascii="Times New Roman" w:hAnsi="Times New Roman" w:cs="Times New Roman"/>
          <w:sz w:val="28"/>
          <w:szCs w:val="28"/>
        </w:rPr>
        <w:t>о графам 6</w:t>
      </w:r>
      <w:r w:rsidR="00F26DE6">
        <w:rPr>
          <w:rFonts w:ascii="Times New Roman" w:hAnsi="Times New Roman" w:cs="Times New Roman"/>
          <w:sz w:val="28"/>
          <w:szCs w:val="28"/>
        </w:rPr>
        <w:t>,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10 </w:t>
      </w:r>
      <w:r w:rsidR="00461FB6" w:rsidRPr="00FA5D44">
        <w:rPr>
          <w:rFonts w:ascii="Times New Roman" w:hAnsi="Times New Roman" w:cs="Times New Roman"/>
          <w:sz w:val="28"/>
          <w:szCs w:val="28"/>
        </w:rPr>
        <w:t>после заполнения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5F5CB0" w:rsidRPr="00FA5D4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6D6B7D" w:rsidRPr="00FA5D44">
        <w:rPr>
          <w:rFonts w:ascii="Times New Roman" w:hAnsi="Times New Roman" w:cs="Times New Roman"/>
          <w:sz w:val="28"/>
          <w:szCs w:val="28"/>
        </w:rPr>
        <w:t>10</w:t>
      </w:r>
      <w:r w:rsidR="000775B2" w:rsidRPr="00FA5D44">
        <w:rPr>
          <w:rFonts w:ascii="Times New Roman" w:hAnsi="Times New Roman" w:cs="Times New Roman"/>
          <w:sz w:val="28"/>
          <w:szCs w:val="28"/>
        </w:rPr>
        <w:t>.</w:t>
      </w:r>
      <w:r w:rsidR="00461FB6" w:rsidRPr="00FA5D44">
        <w:rPr>
          <w:rFonts w:ascii="Times New Roman" w:hAnsi="Times New Roman" w:cs="Times New Roman"/>
          <w:sz w:val="28"/>
          <w:szCs w:val="28"/>
        </w:rPr>
        <w:t>2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0775B2" w:rsidRPr="00FA5D44">
        <w:rPr>
          <w:rFonts w:ascii="Times New Roman" w:hAnsi="Times New Roman" w:cs="Times New Roman"/>
          <w:sz w:val="28"/>
          <w:szCs w:val="28"/>
        </w:rPr>
        <w:t>–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10</w:t>
      </w:r>
      <w:r w:rsidR="000775B2" w:rsidRPr="00FA5D44">
        <w:rPr>
          <w:rFonts w:ascii="Times New Roman" w:hAnsi="Times New Roman" w:cs="Times New Roman"/>
          <w:sz w:val="28"/>
          <w:szCs w:val="28"/>
        </w:rPr>
        <w:t>.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7 </w:t>
      </w:r>
      <w:r w:rsidR="00461FB6" w:rsidRPr="00FA5D44">
        <w:rPr>
          <w:rFonts w:ascii="Times New Roman" w:hAnsi="Times New Roman" w:cs="Times New Roman"/>
          <w:sz w:val="28"/>
          <w:szCs w:val="28"/>
        </w:rPr>
        <w:t>формы.</w:t>
      </w:r>
    </w:p>
    <w:p w14:paraId="7EE0E0D2" w14:textId="5C9F8F42" w:rsidR="00DF4DBF" w:rsidRPr="00FA5D44" w:rsidRDefault="00461FB6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Получатели средств государственной поддержки </w:t>
      </w:r>
      <w:r w:rsidR="009B3B19" w:rsidRPr="00FA5D44">
        <w:rPr>
          <w:rFonts w:ascii="Times New Roman" w:hAnsi="Times New Roman" w:cs="Times New Roman"/>
          <w:b/>
          <w:sz w:val="28"/>
          <w:szCs w:val="28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информацию по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 xml:space="preserve"> графам 3, 4, 5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6DE6">
        <w:rPr>
          <w:rFonts w:ascii="Times New Roman" w:hAnsi="Times New Roman" w:cs="Times New Roman"/>
          <w:b/>
          <w:sz w:val="28"/>
          <w:szCs w:val="28"/>
        </w:rPr>
        <w:t xml:space="preserve">7, </w:t>
      </w:r>
      <w:r w:rsidR="005509F1" w:rsidRPr="00FA5D44">
        <w:rPr>
          <w:rFonts w:ascii="Times New Roman" w:hAnsi="Times New Roman" w:cs="Times New Roman"/>
          <w:b/>
          <w:sz w:val="28"/>
          <w:szCs w:val="28"/>
        </w:rPr>
        <w:t>8</w:t>
      </w:r>
      <w:r w:rsidR="00CC31DA" w:rsidRPr="00FA5D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>раздела 10</w:t>
      </w:r>
      <w:r w:rsidR="0003436F" w:rsidRPr="00FA5D44">
        <w:rPr>
          <w:rFonts w:ascii="Times New Roman" w:hAnsi="Times New Roman" w:cs="Times New Roman"/>
          <w:b/>
          <w:sz w:val="28"/>
          <w:szCs w:val="28"/>
        </w:rPr>
        <w:t>-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14:paraId="22BAD05F" w14:textId="7B64D10D" w:rsidR="00CA1315" w:rsidRPr="00FA5D44" w:rsidRDefault="00681A6B" w:rsidP="00AB27E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Графы 6, 10 раздела 10-1 заполняются в программном режиме автоматически на основании заполненных разделов 10.2 – 10.7 формы 10-АПК (для предприятий).</w:t>
      </w:r>
    </w:p>
    <w:p w14:paraId="1C7B7E38" w14:textId="1283F2E5" w:rsidR="009B3B19" w:rsidRPr="00FA5D44" w:rsidRDefault="008B24EC" w:rsidP="002F4A3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Таблица 1: Формулы для </w:t>
      </w:r>
      <w:r w:rsidR="002F4A38" w:rsidRPr="00FA5D44">
        <w:rPr>
          <w:rFonts w:ascii="Times New Roman" w:hAnsi="Times New Roman" w:cs="Times New Roman"/>
          <w:sz w:val="28"/>
          <w:szCs w:val="28"/>
        </w:rPr>
        <w:t>заполнения</w:t>
      </w:r>
      <w:r w:rsidRPr="00FA5D44">
        <w:rPr>
          <w:rFonts w:ascii="Times New Roman" w:hAnsi="Times New Roman" w:cs="Times New Roman"/>
          <w:sz w:val="28"/>
          <w:szCs w:val="28"/>
        </w:rPr>
        <w:t xml:space="preserve"> раздела 10-1</w:t>
      </w: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1621"/>
        <w:gridCol w:w="5516"/>
        <w:gridCol w:w="2207"/>
      </w:tblGrid>
      <w:tr w:rsidR="005C1A91" w:rsidRPr="00FA5D44" w14:paraId="7239E2F9" w14:textId="77777777" w:rsidTr="005C1A91">
        <w:trPr>
          <w:trHeight w:val="848"/>
        </w:trPr>
        <w:tc>
          <w:tcPr>
            <w:tcW w:w="1458" w:type="pct"/>
            <w:vMerge w:val="restart"/>
          </w:tcPr>
          <w:p w14:paraId="001556B9" w14:textId="2588C741" w:rsidR="005C1A91" w:rsidRPr="00FA5D44" w:rsidRDefault="005C1A91" w:rsidP="008B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Строка (код) показателя раздела 10-1</w:t>
            </w:r>
          </w:p>
        </w:tc>
        <w:tc>
          <w:tcPr>
            <w:tcW w:w="3542" w:type="pct"/>
            <w:gridSpan w:val="2"/>
          </w:tcPr>
          <w:p w14:paraId="4DAC9E18" w14:textId="7777777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граф раздела 10-1 из других разделов формы 10-АПК</w:t>
            </w:r>
          </w:p>
        </w:tc>
      </w:tr>
      <w:tr w:rsidR="005C1A91" w:rsidRPr="00FA5D44" w14:paraId="79DDEFCD" w14:textId="77777777" w:rsidTr="005C1A91">
        <w:trPr>
          <w:trHeight w:val="570"/>
        </w:trPr>
        <w:tc>
          <w:tcPr>
            <w:tcW w:w="1458" w:type="pct"/>
            <w:vMerge/>
          </w:tcPr>
          <w:p w14:paraId="31C55348" w14:textId="364C0D80" w:rsidR="005C1A91" w:rsidRPr="00FA5D44" w:rsidRDefault="005C1A91" w:rsidP="008B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pct"/>
          </w:tcPr>
          <w:p w14:paraId="7A18CF7D" w14:textId="7777777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Гр.6</w:t>
            </w:r>
          </w:p>
        </w:tc>
        <w:tc>
          <w:tcPr>
            <w:tcW w:w="1771" w:type="pct"/>
          </w:tcPr>
          <w:p w14:paraId="2155F67D" w14:textId="7777777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Гр.10</w:t>
            </w:r>
          </w:p>
        </w:tc>
      </w:tr>
      <w:tr w:rsidR="005C1A91" w:rsidRPr="00FA5D44" w14:paraId="2AA94264" w14:textId="77777777" w:rsidTr="005C1A91">
        <w:trPr>
          <w:trHeight w:val="415"/>
        </w:trPr>
        <w:tc>
          <w:tcPr>
            <w:tcW w:w="1458" w:type="pct"/>
            <w:shd w:val="clear" w:color="auto" w:fill="auto"/>
            <w:vAlign w:val="center"/>
          </w:tcPr>
          <w:p w14:paraId="524575DF" w14:textId="2D3F8631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5314620"/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101110</w:t>
            </w:r>
          </w:p>
        </w:tc>
        <w:tc>
          <w:tcPr>
            <w:tcW w:w="1771" w:type="pct"/>
          </w:tcPr>
          <w:p w14:paraId="4DC7C327" w14:textId="06B46FE9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гр.3</w:t>
            </w:r>
          </w:p>
        </w:tc>
        <w:tc>
          <w:tcPr>
            <w:tcW w:w="1771" w:type="pct"/>
          </w:tcPr>
          <w:p w14:paraId="4199218F" w14:textId="6F2A3C84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102000_гр.1</w:t>
            </w:r>
            <w:r w:rsidR="00383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5C1A91" w:rsidRPr="00FA5D44" w14:paraId="3098DB08" w14:textId="77777777" w:rsidTr="005C1A91">
        <w:trPr>
          <w:trHeight w:val="420"/>
        </w:trPr>
        <w:tc>
          <w:tcPr>
            <w:tcW w:w="1458" w:type="pct"/>
            <w:shd w:val="clear" w:color="auto" w:fill="auto"/>
            <w:vAlign w:val="center"/>
          </w:tcPr>
          <w:p w14:paraId="3A64CF32" w14:textId="5284C251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101120</w:t>
            </w:r>
          </w:p>
        </w:tc>
        <w:tc>
          <w:tcPr>
            <w:tcW w:w="1771" w:type="pct"/>
          </w:tcPr>
          <w:p w14:paraId="486D74F9" w14:textId="7777777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103000_гр.3</w:t>
            </w:r>
          </w:p>
        </w:tc>
        <w:tc>
          <w:tcPr>
            <w:tcW w:w="1771" w:type="pct"/>
          </w:tcPr>
          <w:p w14:paraId="29189F02" w14:textId="0C4369C0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103000_гр.1</w:t>
            </w:r>
            <w:r w:rsidR="00383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A91" w:rsidRPr="00FA5D44" w14:paraId="4A6F59A5" w14:textId="77777777" w:rsidTr="005C1A91">
        <w:trPr>
          <w:trHeight w:val="441"/>
        </w:trPr>
        <w:tc>
          <w:tcPr>
            <w:tcW w:w="1458" w:type="pct"/>
            <w:shd w:val="clear" w:color="auto" w:fill="auto"/>
            <w:vAlign w:val="center"/>
          </w:tcPr>
          <w:p w14:paraId="73178A6F" w14:textId="2A5B164A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71" w:type="pct"/>
          </w:tcPr>
          <w:p w14:paraId="6926BDEE" w14:textId="04E70CE9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000_гр.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48C86249" w14:textId="424A22E7" w:rsidR="005C1A91" w:rsidRPr="00FA5D44" w:rsidRDefault="0025170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25734A9C" w14:textId="77777777" w:rsidTr="005C1A91">
        <w:trPr>
          <w:trHeight w:val="419"/>
        </w:trPr>
        <w:tc>
          <w:tcPr>
            <w:tcW w:w="1458" w:type="pct"/>
            <w:shd w:val="clear" w:color="auto" w:fill="auto"/>
            <w:vAlign w:val="center"/>
          </w:tcPr>
          <w:p w14:paraId="2CCEE197" w14:textId="2C32D338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71" w:type="pct"/>
          </w:tcPr>
          <w:p w14:paraId="17B11EBF" w14:textId="5D91C89D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_гр.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35980E8F" w14:textId="13B67228" w:rsidR="005C1A91" w:rsidRPr="00FA5D44" w:rsidRDefault="0025170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2D7D296F" w14:textId="77777777" w:rsidTr="005C1A91">
        <w:trPr>
          <w:trHeight w:val="424"/>
        </w:trPr>
        <w:tc>
          <w:tcPr>
            <w:tcW w:w="1458" w:type="pct"/>
            <w:shd w:val="clear" w:color="auto" w:fill="auto"/>
            <w:vAlign w:val="center"/>
          </w:tcPr>
          <w:p w14:paraId="53020129" w14:textId="5A769F92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71" w:type="pct"/>
          </w:tcPr>
          <w:p w14:paraId="0EF36E78" w14:textId="626B5E49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651338F6" w14:textId="49356AA8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224F2A5B" w14:textId="77777777" w:rsidTr="005C1A91">
        <w:trPr>
          <w:trHeight w:val="430"/>
        </w:trPr>
        <w:tc>
          <w:tcPr>
            <w:tcW w:w="1458" w:type="pct"/>
            <w:shd w:val="clear" w:color="auto" w:fill="auto"/>
            <w:vAlign w:val="center"/>
          </w:tcPr>
          <w:p w14:paraId="35AB48AA" w14:textId="40438071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71" w:type="pct"/>
          </w:tcPr>
          <w:p w14:paraId="070F6439" w14:textId="3B856F31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_гр.3</w:t>
            </w:r>
          </w:p>
        </w:tc>
        <w:tc>
          <w:tcPr>
            <w:tcW w:w="1771" w:type="pct"/>
          </w:tcPr>
          <w:p w14:paraId="18236E67" w14:textId="65B81F3E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_гр.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3AA26A99" w14:textId="77777777" w:rsidTr="005C1A91">
        <w:trPr>
          <w:trHeight w:val="422"/>
        </w:trPr>
        <w:tc>
          <w:tcPr>
            <w:tcW w:w="1458" w:type="pct"/>
            <w:shd w:val="clear" w:color="auto" w:fill="auto"/>
            <w:vAlign w:val="center"/>
          </w:tcPr>
          <w:p w14:paraId="52189CBB" w14:textId="1D9305C5" w:rsidR="005C1A91" w:rsidRPr="00F370BD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BD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  <w:r w:rsidR="000E36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1" w:type="pct"/>
          </w:tcPr>
          <w:p w14:paraId="15418A34" w14:textId="240BF362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600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_гр.</w:t>
            </w:r>
            <w:r w:rsidR="000E3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14:paraId="2C971236" w14:textId="01384E42" w:rsidR="005C1A91" w:rsidRPr="00FA5D44" w:rsidRDefault="000E3600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105100_гр.11</w:t>
            </w:r>
          </w:p>
        </w:tc>
      </w:tr>
      <w:tr w:rsidR="005C1A91" w:rsidRPr="00FA5D44" w14:paraId="1C8C43EC" w14:textId="77777777" w:rsidTr="005C1A91">
        <w:trPr>
          <w:trHeight w:val="429"/>
        </w:trPr>
        <w:tc>
          <w:tcPr>
            <w:tcW w:w="1458" w:type="pct"/>
            <w:shd w:val="clear" w:color="auto" w:fill="auto"/>
            <w:vAlign w:val="center"/>
          </w:tcPr>
          <w:p w14:paraId="03E04647" w14:textId="2F59EDE2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0E3600" w:rsidRPr="008833D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71" w:type="pct"/>
          </w:tcPr>
          <w:p w14:paraId="4DF4CB56" w14:textId="45BDA63D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600" w:rsidRPr="008833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 w:rsidR="000E3600" w:rsidRPr="00883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14:paraId="75175E5E" w14:textId="78933DBE" w:rsidR="005C1A91" w:rsidRPr="008833D2" w:rsidRDefault="008833D2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105200_гр9</w:t>
            </w:r>
          </w:p>
        </w:tc>
      </w:tr>
      <w:tr w:rsidR="005C1A91" w:rsidRPr="00FA5D44" w14:paraId="74EB2C93" w14:textId="77777777" w:rsidTr="005C1A91">
        <w:trPr>
          <w:trHeight w:val="435"/>
        </w:trPr>
        <w:tc>
          <w:tcPr>
            <w:tcW w:w="1458" w:type="pct"/>
            <w:shd w:val="clear" w:color="auto" w:fill="auto"/>
            <w:vAlign w:val="center"/>
          </w:tcPr>
          <w:p w14:paraId="62EB3C75" w14:textId="16CB1DCE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F5D20" w:rsidRPr="008833D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71" w:type="pct"/>
          </w:tcPr>
          <w:p w14:paraId="757B52FB" w14:textId="422FEDA1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5D20" w:rsidRPr="008833D2">
              <w:rPr>
                <w:rFonts w:ascii="Times New Roman" w:hAnsi="Times New Roman" w:cs="Times New Roman"/>
                <w:sz w:val="24"/>
                <w:szCs w:val="24"/>
              </w:rPr>
              <w:t>6312</w:t>
            </w: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_гр.</w:t>
            </w:r>
            <w:r w:rsidR="004F5D20" w:rsidRPr="00883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14:paraId="172B5867" w14:textId="76930968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7FAC78CA" w14:textId="77777777" w:rsidTr="005C1A91">
        <w:trPr>
          <w:trHeight w:val="424"/>
        </w:trPr>
        <w:tc>
          <w:tcPr>
            <w:tcW w:w="1458" w:type="pct"/>
            <w:shd w:val="clear" w:color="auto" w:fill="auto"/>
            <w:vAlign w:val="center"/>
          </w:tcPr>
          <w:p w14:paraId="36957530" w14:textId="375A0FBA" w:rsidR="005C1A91" w:rsidRPr="00DE35B8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pct"/>
          </w:tcPr>
          <w:p w14:paraId="1EBD72CE" w14:textId="600BE4D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pct"/>
          </w:tcPr>
          <w:p w14:paraId="64E9FD6F" w14:textId="29B1CC49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1B112541" w14:textId="77777777" w:rsidTr="005C1A91">
        <w:trPr>
          <w:trHeight w:val="418"/>
        </w:trPr>
        <w:tc>
          <w:tcPr>
            <w:tcW w:w="1458" w:type="pct"/>
            <w:shd w:val="clear" w:color="auto" w:fill="auto"/>
            <w:vAlign w:val="center"/>
          </w:tcPr>
          <w:p w14:paraId="4B36AECA" w14:textId="61C1F103" w:rsidR="005C1A91" w:rsidRPr="00DE35B8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1" w:type="pct"/>
          </w:tcPr>
          <w:p w14:paraId="0BDC4EA2" w14:textId="69D0569C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00_гр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pct"/>
          </w:tcPr>
          <w:p w14:paraId="1DC148C3" w14:textId="73C10C09" w:rsidR="005C1A91" w:rsidRPr="00FA5D44" w:rsidRDefault="005C1A91" w:rsidP="0051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087FDCA3" w14:textId="77777777" w:rsidTr="005C1A91">
        <w:trPr>
          <w:trHeight w:val="426"/>
        </w:trPr>
        <w:tc>
          <w:tcPr>
            <w:tcW w:w="1458" w:type="pct"/>
            <w:shd w:val="clear" w:color="auto" w:fill="auto"/>
            <w:vAlign w:val="center"/>
          </w:tcPr>
          <w:p w14:paraId="4C166D4E" w14:textId="2B7611A4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C1D43" w:rsidRPr="008833D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71" w:type="pct"/>
          </w:tcPr>
          <w:p w14:paraId="136C287F" w14:textId="1331EAA5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D43" w:rsidRPr="008833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370651E0" w14:textId="2CCC9D2B" w:rsidR="005C1A91" w:rsidRPr="008833D2" w:rsidRDefault="00BC1D43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665CDE78" w14:textId="77777777" w:rsidTr="005C1A91">
        <w:trPr>
          <w:trHeight w:val="434"/>
        </w:trPr>
        <w:tc>
          <w:tcPr>
            <w:tcW w:w="1458" w:type="pct"/>
            <w:shd w:val="clear" w:color="auto" w:fill="auto"/>
            <w:vAlign w:val="center"/>
          </w:tcPr>
          <w:p w14:paraId="2C402006" w14:textId="2B0A249D" w:rsidR="005C1A91" w:rsidRPr="004E64F3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C1D43" w:rsidRPr="004E6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71" w:type="pct"/>
          </w:tcPr>
          <w:p w14:paraId="3319529C" w14:textId="7F0D5F9D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3A72EF8E" w14:textId="6751FD86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2B6089B6" w14:textId="77777777" w:rsidTr="005C1A91">
        <w:trPr>
          <w:trHeight w:val="411"/>
        </w:trPr>
        <w:tc>
          <w:tcPr>
            <w:tcW w:w="1458" w:type="pct"/>
            <w:shd w:val="clear" w:color="auto" w:fill="auto"/>
            <w:vAlign w:val="center"/>
          </w:tcPr>
          <w:p w14:paraId="13CF912A" w14:textId="00CA19C1" w:rsidR="005C1A91" w:rsidRPr="004E64F3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C1D43" w:rsidRPr="004E64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1" w:type="pct"/>
          </w:tcPr>
          <w:p w14:paraId="1D00BD7E" w14:textId="008A2AE6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56F5B654" w14:textId="48109F4B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62BB0935" w14:textId="77777777" w:rsidTr="005C1A91">
        <w:trPr>
          <w:trHeight w:val="299"/>
        </w:trPr>
        <w:tc>
          <w:tcPr>
            <w:tcW w:w="1458" w:type="pct"/>
            <w:shd w:val="clear" w:color="auto" w:fill="auto"/>
            <w:vAlign w:val="center"/>
          </w:tcPr>
          <w:p w14:paraId="318FD2C0" w14:textId="231B3E38" w:rsidR="005C1A91" w:rsidRPr="004E64F3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 w:rsidR="00BC1D43" w:rsidRPr="004E6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7594DC19" w14:textId="02F06CE3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42661EDE" w14:textId="4C7B1A3C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7EC8522E" w14:textId="77777777" w:rsidTr="005C1A91">
        <w:trPr>
          <w:trHeight w:val="421"/>
        </w:trPr>
        <w:tc>
          <w:tcPr>
            <w:tcW w:w="1458" w:type="pct"/>
            <w:shd w:val="clear" w:color="auto" w:fill="auto"/>
            <w:vAlign w:val="center"/>
          </w:tcPr>
          <w:p w14:paraId="3C5D18EF" w14:textId="7ADBDB44" w:rsidR="005C1A91" w:rsidRPr="004E64F3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C1D43" w:rsidRPr="004E64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5A926B21" w14:textId="0D18DAEA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36EB5FD5" w14:textId="602F2B39" w:rsidR="005C1A91" w:rsidRPr="00FA5D44" w:rsidRDefault="00BC1D43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107200_гр.6</w:t>
            </w:r>
          </w:p>
        </w:tc>
      </w:tr>
      <w:tr w:rsidR="005C1A91" w:rsidRPr="00FA5D44" w14:paraId="6902B9FF" w14:textId="77777777" w:rsidTr="005C1A91">
        <w:trPr>
          <w:trHeight w:val="424"/>
        </w:trPr>
        <w:tc>
          <w:tcPr>
            <w:tcW w:w="1458" w:type="pct"/>
            <w:shd w:val="clear" w:color="auto" w:fill="auto"/>
            <w:vAlign w:val="center"/>
          </w:tcPr>
          <w:p w14:paraId="6605ACD0" w14:textId="0CAC1658" w:rsidR="005C1A91" w:rsidRPr="00267D90" w:rsidRDefault="005C1A91" w:rsidP="008B2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</w:t>
            </w:r>
            <w:r w:rsidR="00BC1D43"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02C39C61" w14:textId="5AC10E0B" w:rsidR="005C1A91" w:rsidRPr="00267D90" w:rsidRDefault="005C1A91" w:rsidP="008B2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  <w:r w:rsidR="004175AA"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404D1A9C" w14:textId="5412036F" w:rsidR="005C1A91" w:rsidRPr="00267D90" w:rsidRDefault="004175AA" w:rsidP="008B2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5C1A91" w:rsidRPr="00FA5D44" w14:paraId="268D881B" w14:textId="77777777" w:rsidTr="005C1A91">
        <w:trPr>
          <w:trHeight w:val="570"/>
        </w:trPr>
        <w:tc>
          <w:tcPr>
            <w:tcW w:w="1458" w:type="pct"/>
            <w:shd w:val="clear" w:color="auto" w:fill="auto"/>
            <w:vAlign w:val="center"/>
          </w:tcPr>
          <w:p w14:paraId="28A657FC" w14:textId="65347943" w:rsidR="005C1A91" w:rsidRPr="00D359E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  <w:r w:rsidR="004175AA" w:rsidRPr="00D359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pct"/>
          </w:tcPr>
          <w:p w14:paraId="1FA256A9" w14:textId="393B72FB" w:rsidR="005C1A91" w:rsidRPr="00D359E2" w:rsidRDefault="003B71C5" w:rsidP="003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7D6B93" w:rsidRPr="00D359E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5C1A91" w:rsidRPr="00D359E2">
              <w:rPr>
                <w:rFonts w:ascii="Times New Roman" w:hAnsi="Times New Roman" w:cs="Times New Roman"/>
                <w:sz w:val="24"/>
                <w:szCs w:val="24"/>
              </w:rPr>
              <w:t>_гр.3</w:t>
            </w:r>
          </w:p>
        </w:tc>
        <w:tc>
          <w:tcPr>
            <w:tcW w:w="1771" w:type="pct"/>
          </w:tcPr>
          <w:p w14:paraId="32273E4B" w14:textId="25851B52" w:rsidR="005C1A91" w:rsidRPr="00D359E2" w:rsidRDefault="007D6B93" w:rsidP="003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71C5" w:rsidRPr="003B71C5" w14:paraId="05051426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1EAB4AE1" w14:textId="2CF3DC15" w:rsidR="005C1A91" w:rsidRPr="00D359E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  <w:r w:rsidR="003B71C5" w:rsidRPr="00D359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1" w:type="pct"/>
          </w:tcPr>
          <w:p w14:paraId="2C644FC3" w14:textId="0B7CF819" w:rsidR="005C1A91" w:rsidRPr="00D359E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3B71C5" w:rsidRPr="00D359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D6B93" w:rsidRPr="00D35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_гр.3</w:t>
            </w:r>
          </w:p>
        </w:tc>
        <w:tc>
          <w:tcPr>
            <w:tcW w:w="1771" w:type="pct"/>
          </w:tcPr>
          <w:p w14:paraId="38ED5C92" w14:textId="1D90563F" w:rsidR="005C1A91" w:rsidRPr="00D359E2" w:rsidRDefault="003B71C5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71C5" w:rsidRPr="003B71C5" w14:paraId="3271AFEE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2B8CEAF5" w14:textId="0955E3CB" w:rsidR="003B71C5" w:rsidRPr="00D359E2" w:rsidRDefault="005C21B8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101913</w:t>
            </w:r>
          </w:p>
        </w:tc>
        <w:tc>
          <w:tcPr>
            <w:tcW w:w="1771" w:type="pct"/>
          </w:tcPr>
          <w:p w14:paraId="581E8581" w14:textId="5AEEF455" w:rsidR="007D6B93" w:rsidRPr="00D359E2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107343_гр.3</w:t>
            </w:r>
          </w:p>
        </w:tc>
        <w:tc>
          <w:tcPr>
            <w:tcW w:w="1771" w:type="pct"/>
          </w:tcPr>
          <w:p w14:paraId="25F4912A" w14:textId="76026D11" w:rsidR="003B71C5" w:rsidRPr="00D359E2" w:rsidRDefault="007D6B93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38B4" w:rsidRPr="003B71C5" w14:paraId="2A69DB4C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4607F5EB" w14:textId="4E16E74B" w:rsidR="000F38B4" w:rsidRPr="00D359E2" w:rsidRDefault="000F38B4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101914</w:t>
            </w:r>
          </w:p>
        </w:tc>
        <w:tc>
          <w:tcPr>
            <w:tcW w:w="1771" w:type="pct"/>
          </w:tcPr>
          <w:p w14:paraId="3A722145" w14:textId="09042DCD" w:rsidR="000F38B4" w:rsidRPr="00D359E2" w:rsidRDefault="000F38B4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107360_гр.3</w:t>
            </w:r>
          </w:p>
        </w:tc>
        <w:tc>
          <w:tcPr>
            <w:tcW w:w="1771" w:type="pct"/>
          </w:tcPr>
          <w:p w14:paraId="4773394B" w14:textId="005DC3E7" w:rsidR="000F38B4" w:rsidRPr="00D359E2" w:rsidRDefault="000F38B4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A2A" w:rsidRPr="003B71C5" w14:paraId="178EB144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35451AC8" w14:textId="4B0FB33E" w:rsidR="00560A2A" w:rsidRPr="00D359E2" w:rsidRDefault="00560A2A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101915</w:t>
            </w:r>
          </w:p>
        </w:tc>
        <w:tc>
          <w:tcPr>
            <w:tcW w:w="1771" w:type="pct"/>
          </w:tcPr>
          <w:p w14:paraId="59568332" w14:textId="77777777" w:rsidR="00AC2D75" w:rsidRPr="00D359E2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_гр3</w:t>
            </w:r>
          </w:p>
          <w:p w14:paraId="37212D6B" w14:textId="00D77B5B" w:rsidR="00560A2A" w:rsidRPr="00D359E2" w:rsidRDefault="00560A2A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pct"/>
          </w:tcPr>
          <w:p w14:paraId="0ED835A5" w14:textId="40D50594" w:rsidR="00560A2A" w:rsidRPr="00D359E2" w:rsidRDefault="008D5137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C2D75" w:rsidRPr="003B71C5" w14:paraId="576EB427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29AD49EF" w14:textId="67986B91" w:rsidR="00AC2D75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101916</w:t>
            </w:r>
          </w:p>
        </w:tc>
        <w:tc>
          <w:tcPr>
            <w:tcW w:w="1771" w:type="pct"/>
          </w:tcPr>
          <w:p w14:paraId="77FA25B2" w14:textId="77AEE9F6" w:rsidR="00AC2D75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107310_гр.3+107320_гр.3+107330_гр3+107390_гр.3</w:t>
            </w:r>
          </w:p>
        </w:tc>
        <w:tc>
          <w:tcPr>
            <w:tcW w:w="1771" w:type="pct"/>
          </w:tcPr>
          <w:p w14:paraId="52851B21" w14:textId="6DABF943" w:rsidR="00AC2D75" w:rsidRPr="00D359E2" w:rsidRDefault="009B1C0E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C2D75" w:rsidRPr="003B71C5" w14:paraId="4E48AC45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774F4BFD" w14:textId="5DB1A198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101920</w:t>
            </w:r>
          </w:p>
        </w:tc>
        <w:tc>
          <w:tcPr>
            <w:tcW w:w="1771" w:type="pct"/>
          </w:tcPr>
          <w:p w14:paraId="38231003" w14:textId="09EC0936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107400_гр.3</w:t>
            </w:r>
          </w:p>
        </w:tc>
        <w:tc>
          <w:tcPr>
            <w:tcW w:w="1771" w:type="pct"/>
          </w:tcPr>
          <w:p w14:paraId="342A1A88" w14:textId="63849812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107400_гр.6</w:t>
            </w:r>
          </w:p>
        </w:tc>
      </w:tr>
      <w:tr w:rsidR="00AC2D75" w:rsidRPr="00120273" w14:paraId="4380A546" w14:textId="77777777" w:rsidTr="00D359E2">
        <w:trPr>
          <w:trHeight w:val="661"/>
        </w:trPr>
        <w:tc>
          <w:tcPr>
            <w:tcW w:w="1458" w:type="pct"/>
            <w:shd w:val="clear" w:color="auto" w:fill="auto"/>
            <w:vAlign w:val="center"/>
          </w:tcPr>
          <w:p w14:paraId="0A51541E" w14:textId="7A2E45F9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101930</w:t>
            </w:r>
          </w:p>
        </w:tc>
        <w:tc>
          <w:tcPr>
            <w:tcW w:w="1771" w:type="pct"/>
          </w:tcPr>
          <w:p w14:paraId="5B3C74A5" w14:textId="7FEF544D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106300_гр.3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-106312_гр3</w:t>
            </w: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D14A956" w14:textId="3953CC63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107500_гр.3</w:t>
            </w:r>
          </w:p>
        </w:tc>
        <w:tc>
          <w:tcPr>
            <w:tcW w:w="1771" w:type="pct"/>
          </w:tcPr>
          <w:p w14:paraId="5ED4C1C3" w14:textId="21864A62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106300_гр.6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-106312_гр6</w:t>
            </w: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CB1290D" w14:textId="231A40D7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107500_гр.6</w:t>
            </w:r>
          </w:p>
        </w:tc>
      </w:tr>
      <w:tr w:rsidR="00AC2D75" w:rsidRPr="00120273" w14:paraId="29D27839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5C84E540" w14:textId="599E0B09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101940</w:t>
            </w:r>
          </w:p>
        </w:tc>
        <w:tc>
          <w:tcPr>
            <w:tcW w:w="1771" w:type="pct"/>
          </w:tcPr>
          <w:p w14:paraId="715BBAAA" w14:textId="7C8A9934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107600_гр.3</w:t>
            </w:r>
          </w:p>
        </w:tc>
        <w:tc>
          <w:tcPr>
            <w:tcW w:w="1771" w:type="pct"/>
          </w:tcPr>
          <w:p w14:paraId="6714F39B" w14:textId="6C244FE8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107600_гр.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EE2B7BE" w14:textId="77777777" w:rsidR="00681A6B" w:rsidRPr="00120273" w:rsidRDefault="00681A6B" w:rsidP="00282AB2">
      <w:pPr>
        <w:spacing w:after="0"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AB27AA" w14:textId="2F37F437" w:rsidR="0027460D" w:rsidRPr="00FA5D44" w:rsidRDefault="00525998" w:rsidP="000D71B5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>2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</w:t>
      </w:r>
      <w:r w:rsidR="00DC542F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</w:t>
      </w:r>
      <w:r w:rsidR="00D359E2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8D4AD7">
        <w:rPr>
          <w:rFonts w:ascii="Times New Roman" w:hAnsi="Times New Roman" w:cs="Times New Roman"/>
          <w:b/>
          <w:sz w:val="28"/>
          <w:szCs w:val="28"/>
        </w:rPr>
        <w:t>растениеводства</w:t>
      </w:r>
      <w:r w:rsidR="00D359E2">
        <w:rPr>
          <w:rFonts w:ascii="Times New Roman" w:hAnsi="Times New Roman" w:cs="Times New Roman"/>
          <w:b/>
          <w:sz w:val="28"/>
          <w:szCs w:val="28"/>
        </w:rPr>
        <w:t>»</w:t>
      </w:r>
      <w:r w:rsidR="008D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содержит информацию о </w:t>
      </w:r>
      <w:r w:rsidR="008262CF" w:rsidRPr="00FA5D44">
        <w:rPr>
          <w:rFonts w:ascii="Times New Roman" w:hAnsi="Times New Roman" w:cs="Times New Roman"/>
          <w:sz w:val="28"/>
          <w:szCs w:val="28"/>
        </w:rPr>
        <w:t xml:space="preserve">средствах, направленных получателям из бюджетов субъектов Российской Федерации на </w:t>
      </w:r>
      <w:r w:rsidRPr="00FA5D44">
        <w:rPr>
          <w:rFonts w:ascii="Times New Roman" w:hAnsi="Times New Roman" w:cs="Times New Roman"/>
          <w:sz w:val="28"/>
          <w:szCs w:val="28"/>
        </w:rPr>
        <w:t>поддержк</w:t>
      </w:r>
      <w:r w:rsidR="008262CF" w:rsidRPr="00FA5D44">
        <w:rPr>
          <w:rFonts w:ascii="Times New Roman" w:hAnsi="Times New Roman" w:cs="Times New Roman"/>
          <w:sz w:val="28"/>
          <w:szCs w:val="28"/>
        </w:rPr>
        <w:t>у</w:t>
      </w:r>
      <w:r w:rsidRPr="00FA5D44">
        <w:rPr>
          <w:rFonts w:ascii="Times New Roman" w:hAnsi="Times New Roman" w:cs="Times New Roman"/>
          <w:sz w:val="28"/>
          <w:szCs w:val="28"/>
        </w:rPr>
        <w:t xml:space="preserve"> растениеводства в рамках </w:t>
      </w:r>
      <w:r w:rsidR="008D4AD7">
        <w:rPr>
          <w:rFonts w:ascii="Times New Roman" w:hAnsi="Times New Roman" w:cs="Times New Roman"/>
          <w:sz w:val="28"/>
          <w:szCs w:val="28"/>
        </w:rPr>
        <w:t>субсидии на поддержку отдельных подотраслей растениеводства, а также сельскохозяйственного страхования («компенсирующая субсидия»)</w:t>
      </w:r>
      <w:r w:rsidRPr="00FA5D44">
        <w:rPr>
          <w:rFonts w:ascii="Times New Roman" w:hAnsi="Times New Roman" w:cs="Times New Roman"/>
          <w:sz w:val="28"/>
          <w:szCs w:val="28"/>
        </w:rPr>
        <w:t xml:space="preserve"> (графы </w:t>
      </w:r>
      <w:r w:rsidR="002F2E3F" w:rsidRPr="00FA5D44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-</w:t>
      </w:r>
      <w:r w:rsidR="008D4AD7">
        <w:rPr>
          <w:rFonts w:ascii="Times New Roman" w:hAnsi="Times New Roman" w:cs="Times New Roman"/>
          <w:sz w:val="28"/>
          <w:szCs w:val="28"/>
        </w:rPr>
        <w:t>7</w:t>
      </w:r>
      <w:r w:rsidR="001518C6">
        <w:rPr>
          <w:rFonts w:ascii="Times New Roman" w:hAnsi="Times New Roman" w:cs="Times New Roman"/>
          <w:sz w:val="28"/>
          <w:szCs w:val="28"/>
        </w:rPr>
        <w:t xml:space="preserve">, </w:t>
      </w:r>
      <w:r w:rsidR="001518C6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36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262CF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и </w:t>
      </w:r>
      <w:r w:rsidR="008D4AD7">
        <w:rPr>
          <w:rFonts w:ascii="Times New Roman" w:hAnsi="Times New Roman" w:cs="Times New Roman"/>
          <w:sz w:val="28"/>
          <w:szCs w:val="28"/>
        </w:rPr>
        <w:t>субсидии на стимулирование развития приоритетных подотраслей растениеводства</w:t>
      </w:r>
      <w:r w:rsidR="009F5C97">
        <w:rPr>
          <w:rFonts w:ascii="Times New Roman" w:hAnsi="Times New Roman" w:cs="Times New Roman"/>
          <w:sz w:val="28"/>
          <w:szCs w:val="28"/>
        </w:rPr>
        <w:t xml:space="preserve"> </w:t>
      </w:r>
      <w:r w:rsidR="008D4AD7">
        <w:rPr>
          <w:rFonts w:ascii="Times New Roman" w:hAnsi="Times New Roman" w:cs="Times New Roman"/>
          <w:sz w:val="28"/>
          <w:szCs w:val="28"/>
        </w:rPr>
        <w:t xml:space="preserve">(«стимулирующая субсидия») </w:t>
      </w:r>
      <w:r w:rsidR="001518C6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(графа </w:t>
      </w:r>
      <w:r w:rsidR="008D4A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362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18C6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1E2C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7560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560" w:rsidRPr="00FA5D44">
        <w:rPr>
          <w:rFonts w:ascii="Times New Roman" w:hAnsi="Times New Roman" w:cs="Times New Roman"/>
          <w:b/>
          <w:sz w:val="28"/>
          <w:szCs w:val="28"/>
        </w:rPr>
        <w:t>как в рамках со</w:t>
      </w:r>
      <w:r w:rsidR="006B1E2C" w:rsidRPr="00FA5D44">
        <w:rPr>
          <w:rFonts w:ascii="Times New Roman" w:hAnsi="Times New Roman" w:cs="Times New Roman"/>
          <w:b/>
          <w:sz w:val="28"/>
          <w:szCs w:val="28"/>
        </w:rPr>
        <w:t>глашений с Минсельхозом России, так и сверх соглашений.</w:t>
      </w:r>
    </w:p>
    <w:p w14:paraId="37BB4124" w14:textId="0A25429B" w:rsidR="008262CF" w:rsidRPr="00FA5D44" w:rsidRDefault="00BB572C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6E0140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9B3B19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262CF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5BED8B2" w14:textId="3E53C6DA" w:rsidR="008262CF" w:rsidRPr="00FA5D44" w:rsidRDefault="008262CF" w:rsidP="008B24EC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1872364"/>
      <w:r w:rsidRPr="00FA5D44">
        <w:rPr>
          <w:rFonts w:ascii="Times New Roman" w:hAnsi="Times New Roman" w:cs="Times New Roman"/>
          <w:sz w:val="28"/>
          <w:szCs w:val="28"/>
        </w:rPr>
        <w:t xml:space="preserve">показатели по кодам строк </w:t>
      </w:r>
      <w:r w:rsidRPr="00FA5D44">
        <w:rPr>
          <w:rFonts w:ascii="Times New Roman" w:hAnsi="Times New Roman" w:cs="Times New Roman"/>
          <w:b/>
          <w:sz w:val="28"/>
          <w:szCs w:val="28"/>
        </w:rPr>
        <w:t>1029</w:t>
      </w:r>
      <w:r w:rsidR="00DE0682">
        <w:rPr>
          <w:rFonts w:ascii="Times New Roman" w:hAnsi="Times New Roman" w:cs="Times New Roman"/>
          <w:b/>
          <w:sz w:val="28"/>
          <w:szCs w:val="28"/>
        </w:rPr>
        <w:t>3</w:t>
      </w:r>
      <w:r w:rsidRPr="00FA5D44">
        <w:rPr>
          <w:rFonts w:ascii="Times New Roman" w:hAnsi="Times New Roman" w:cs="Times New Roman"/>
          <w:b/>
          <w:sz w:val="28"/>
          <w:szCs w:val="28"/>
        </w:rPr>
        <w:t>0, 1029</w:t>
      </w:r>
      <w:r w:rsidR="00DE0682">
        <w:rPr>
          <w:rFonts w:ascii="Times New Roman" w:hAnsi="Times New Roman" w:cs="Times New Roman"/>
          <w:b/>
          <w:sz w:val="28"/>
          <w:szCs w:val="28"/>
        </w:rPr>
        <w:t>3</w:t>
      </w:r>
      <w:r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DE0682">
        <w:rPr>
          <w:rFonts w:ascii="Times New Roman" w:hAnsi="Times New Roman" w:cs="Times New Roman"/>
          <w:b/>
          <w:sz w:val="28"/>
          <w:szCs w:val="28"/>
        </w:rPr>
        <w:t>, 102940, 102941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по всем графам</w:t>
      </w:r>
      <w:r w:rsidR="006E0140" w:rsidRPr="00FA5D44">
        <w:rPr>
          <w:rFonts w:ascii="Times New Roman" w:hAnsi="Times New Roman" w:cs="Times New Roman"/>
          <w:sz w:val="28"/>
          <w:szCs w:val="28"/>
        </w:rPr>
        <w:t>;</w:t>
      </w:r>
      <w:r w:rsidR="00E21155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BFD9B" w14:textId="1FD03AAE" w:rsidR="00E21155" w:rsidRPr="00FA5D44" w:rsidRDefault="00E21155" w:rsidP="008B24EC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 графам </w:t>
      </w:r>
      <w:r w:rsidR="00FC79A7">
        <w:rPr>
          <w:rFonts w:ascii="Times New Roman" w:hAnsi="Times New Roman" w:cs="Times New Roman"/>
          <w:b/>
          <w:sz w:val="28"/>
          <w:szCs w:val="28"/>
        </w:rPr>
        <w:t>8</w:t>
      </w:r>
      <w:r w:rsidR="00962368" w:rsidRPr="00FA5D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79A7">
        <w:rPr>
          <w:rFonts w:ascii="Times New Roman" w:hAnsi="Times New Roman" w:cs="Times New Roman"/>
          <w:b/>
          <w:sz w:val="28"/>
          <w:szCs w:val="28"/>
        </w:rPr>
        <w:t>9</w:t>
      </w:r>
      <w:r w:rsidR="00962368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62368"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38362D">
        <w:rPr>
          <w:rFonts w:ascii="Times New Roman" w:hAnsi="Times New Roman" w:cs="Times New Roman"/>
          <w:b/>
          <w:sz w:val="28"/>
          <w:szCs w:val="28"/>
        </w:rPr>
        <w:t>1</w:t>
      </w:r>
      <w:r w:rsidR="00962368" w:rsidRPr="00FA5D44">
        <w:rPr>
          <w:rFonts w:ascii="Times New Roman" w:hAnsi="Times New Roman" w:cs="Times New Roman"/>
          <w:b/>
          <w:sz w:val="28"/>
          <w:szCs w:val="28"/>
        </w:rPr>
        <w:t>, 1</w:t>
      </w:r>
      <w:r w:rsidR="0038362D">
        <w:rPr>
          <w:rFonts w:ascii="Times New Roman" w:hAnsi="Times New Roman" w:cs="Times New Roman"/>
          <w:b/>
          <w:sz w:val="28"/>
          <w:szCs w:val="28"/>
        </w:rPr>
        <w:t>2</w:t>
      </w:r>
      <w:r w:rsidR="006E0140" w:rsidRPr="00FA5D44">
        <w:rPr>
          <w:rFonts w:ascii="Times New Roman" w:hAnsi="Times New Roman" w:cs="Times New Roman"/>
          <w:b/>
          <w:sz w:val="28"/>
          <w:szCs w:val="28"/>
        </w:rPr>
        <w:t>.</w:t>
      </w:r>
      <w:r w:rsidR="008262CF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162B813A" w14:textId="4117768A" w:rsidR="009D420D" w:rsidRDefault="00A825B0" w:rsidP="001852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97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2949A7" w:rsidRPr="009F5C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="001A0631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коду</w:t>
      </w:r>
      <w:r w:rsidRPr="009F5C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949A7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0775B2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2949A7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9F5C97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2949A7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2949A7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(коды 102110 - 10219</w:t>
      </w:r>
      <w:r w:rsidR="00CA56D9" w:rsidRPr="00FA5D44">
        <w:rPr>
          <w:rFonts w:ascii="Times New Roman" w:hAnsi="Times New Roman" w:cs="Times New Roman"/>
          <w:sz w:val="28"/>
          <w:szCs w:val="28"/>
        </w:rPr>
        <w:t>1</w:t>
      </w:r>
      <w:r w:rsidRPr="00FA5D44">
        <w:rPr>
          <w:rFonts w:ascii="Times New Roman" w:hAnsi="Times New Roman" w:cs="Times New Roman"/>
          <w:sz w:val="28"/>
          <w:szCs w:val="28"/>
        </w:rPr>
        <w:t xml:space="preserve">) заполняются данные </w:t>
      </w:r>
      <w:r w:rsidRPr="00FA5D44">
        <w:rPr>
          <w:rFonts w:ascii="Times New Roman" w:hAnsi="Times New Roman" w:cs="Times New Roman"/>
          <w:sz w:val="28"/>
          <w:szCs w:val="28"/>
        </w:rPr>
        <w:br/>
        <w:t xml:space="preserve">о полученных </w:t>
      </w:r>
      <w:r w:rsidR="000B1DFB" w:rsidRPr="00FA5D44">
        <w:rPr>
          <w:rFonts w:ascii="Times New Roman" w:hAnsi="Times New Roman" w:cs="Times New Roman"/>
          <w:sz w:val="28"/>
          <w:szCs w:val="28"/>
        </w:rPr>
        <w:t xml:space="preserve">(графы </w:t>
      </w:r>
      <w:r w:rsidR="00DE0682">
        <w:rPr>
          <w:rFonts w:ascii="Times New Roman" w:hAnsi="Times New Roman" w:cs="Times New Roman"/>
          <w:sz w:val="28"/>
          <w:szCs w:val="28"/>
        </w:rPr>
        <w:t>4</w:t>
      </w:r>
      <w:r w:rsidR="00282AB2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DE0682">
        <w:rPr>
          <w:rFonts w:ascii="Times New Roman" w:hAnsi="Times New Roman" w:cs="Times New Roman"/>
          <w:sz w:val="28"/>
          <w:szCs w:val="28"/>
        </w:rPr>
        <w:t>5</w:t>
      </w:r>
      <w:r w:rsidR="00282AB2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DE0682">
        <w:rPr>
          <w:rFonts w:ascii="Times New Roman" w:hAnsi="Times New Roman" w:cs="Times New Roman"/>
          <w:sz w:val="28"/>
          <w:szCs w:val="28"/>
        </w:rPr>
        <w:t>6</w:t>
      </w:r>
      <w:r w:rsidR="003151D5">
        <w:rPr>
          <w:rFonts w:ascii="Times New Roman" w:hAnsi="Times New Roman" w:cs="Times New Roman"/>
          <w:sz w:val="28"/>
          <w:szCs w:val="28"/>
        </w:rPr>
        <w:t>,</w:t>
      </w:r>
      <w:r w:rsidR="00282AB2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FC79A7">
        <w:rPr>
          <w:rFonts w:ascii="Times New Roman" w:hAnsi="Times New Roman" w:cs="Times New Roman"/>
          <w:sz w:val="28"/>
          <w:szCs w:val="28"/>
        </w:rPr>
        <w:t>7, 1</w:t>
      </w:r>
      <w:r w:rsidR="0038362D">
        <w:rPr>
          <w:rFonts w:ascii="Times New Roman" w:hAnsi="Times New Roman" w:cs="Times New Roman"/>
          <w:sz w:val="28"/>
          <w:szCs w:val="28"/>
        </w:rPr>
        <w:t>0</w:t>
      </w:r>
      <w:r w:rsidR="003151D5">
        <w:rPr>
          <w:rFonts w:ascii="Times New Roman" w:hAnsi="Times New Roman" w:cs="Times New Roman"/>
          <w:sz w:val="28"/>
          <w:szCs w:val="28"/>
        </w:rPr>
        <w:t xml:space="preserve"> и 1</w:t>
      </w:r>
      <w:r w:rsidR="0038362D">
        <w:rPr>
          <w:rFonts w:ascii="Times New Roman" w:hAnsi="Times New Roman" w:cs="Times New Roman"/>
          <w:sz w:val="28"/>
          <w:szCs w:val="28"/>
        </w:rPr>
        <w:t>3</w:t>
      </w:r>
      <w:r w:rsidR="00282AB2" w:rsidRPr="00FA5D44">
        <w:rPr>
          <w:rFonts w:ascii="Times New Roman" w:hAnsi="Times New Roman" w:cs="Times New Roman"/>
          <w:sz w:val="28"/>
          <w:szCs w:val="28"/>
        </w:rPr>
        <w:t xml:space="preserve">) </w:t>
      </w:r>
      <w:r w:rsidRPr="00FA5D44">
        <w:rPr>
          <w:rFonts w:ascii="Times New Roman" w:hAnsi="Times New Roman" w:cs="Times New Roman"/>
          <w:sz w:val="28"/>
          <w:szCs w:val="28"/>
        </w:rPr>
        <w:t>субсидиях в разрезе культур в случае</w:t>
      </w:r>
      <w:r w:rsidR="007D26CA" w:rsidRPr="00FA5D44">
        <w:rPr>
          <w:rFonts w:ascii="Times New Roman" w:hAnsi="Times New Roman" w:cs="Times New Roman"/>
          <w:sz w:val="28"/>
          <w:szCs w:val="28"/>
        </w:rPr>
        <w:t>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если субсидия начислялась </w:t>
      </w:r>
      <w:r w:rsidRPr="00FA5D44">
        <w:rPr>
          <w:rFonts w:ascii="Times New Roman" w:hAnsi="Times New Roman" w:cs="Times New Roman"/>
          <w:b/>
          <w:sz w:val="28"/>
          <w:szCs w:val="28"/>
        </w:rPr>
        <w:t>в расчете на посевные площади</w:t>
      </w:r>
      <w:r w:rsidR="007D26CA" w:rsidRPr="00FA5D44">
        <w:rPr>
          <w:rFonts w:ascii="Times New Roman" w:hAnsi="Times New Roman" w:cs="Times New Roman"/>
          <w:b/>
          <w:sz w:val="28"/>
          <w:szCs w:val="28"/>
        </w:rPr>
        <w:t>,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D26CA" w:rsidRPr="00FA5D44">
        <w:rPr>
          <w:rFonts w:ascii="Times New Roman" w:hAnsi="Times New Roman" w:cs="Times New Roman"/>
          <w:b/>
          <w:sz w:val="28"/>
          <w:szCs w:val="28"/>
        </w:rPr>
        <w:t xml:space="preserve">площади </w:t>
      </w:r>
      <w:proofErr w:type="spellStart"/>
      <w:r w:rsidRPr="00FA5D44">
        <w:rPr>
          <w:rFonts w:ascii="Times New Roman" w:hAnsi="Times New Roman" w:cs="Times New Roman"/>
          <w:b/>
          <w:sz w:val="28"/>
          <w:szCs w:val="28"/>
        </w:rPr>
        <w:t>низкопродуктивной</w:t>
      </w:r>
      <w:proofErr w:type="spellEnd"/>
      <w:r w:rsidRPr="00FA5D44">
        <w:rPr>
          <w:rFonts w:ascii="Times New Roman" w:hAnsi="Times New Roman" w:cs="Times New Roman"/>
          <w:b/>
          <w:sz w:val="28"/>
          <w:szCs w:val="28"/>
        </w:rPr>
        <w:t xml:space="preserve"> пашни</w:t>
      </w:r>
      <w:r w:rsidR="002949A7" w:rsidRPr="00FA5D44">
        <w:rPr>
          <w:rFonts w:ascii="Times New Roman" w:hAnsi="Times New Roman" w:cs="Times New Roman"/>
          <w:sz w:val="28"/>
          <w:szCs w:val="28"/>
        </w:rPr>
        <w:t>.</w:t>
      </w:r>
      <w:r w:rsidR="00BB33EC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6C0C9F" w:rsidRPr="00FA5D44">
        <w:rPr>
          <w:rFonts w:ascii="Times New Roman" w:hAnsi="Times New Roman" w:cs="Times New Roman"/>
          <w:sz w:val="28"/>
          <w:szCs w:val="28"/>
        </w:rPr>
        <w:t xml:space="preserve">Основанием получения данных субсидий является наличие посевов (площадей), занятых соответствующими культурами либо </w:t>
      </w:r>
      <w:r w:rsidR="004E64F3">
        <w:rPr>
          <w:rFonts w:ascii="Times New Roman" w:hAnsi="Times New Roman" w:cs="Times New Roman"/>
          <w:sz w:val="28"/>
          <w:szCs w:val="28"/>
        </w:rPr>
        <w:t>зем</w:t>
      </w:r>
      <w:r w:rsidR="002D5EA0">
        <w:rPr>
          <w:rFonts w:ascii="Times New Roman" w:hAnsi="Times New Roman" w:cs="Times New Roman"/>
          <w:sz w:val="28"/>
          <w:szCs w:val="28"/>
        </w:rPr>
        <w:t>ельных угодий</w:t>
      </w:r>
      <w:r w:rsidR="006C0C9F" w:rsidRPr="00FA5D44">
        <w:rPr>
          <w:rFonts w:ascii="Times New Roman" w:hAnsi="Times New Roman" w:cs="Times New Roman"/>
          <w:sz w:val="28"/>
          <w:szCs w:val="28"/>
        </w:rPr>
        <w:t xml:space="preserve"> для проведения агротехнологически</w:t>
      </w:r>
      <w:r w:rsidR="003158CA">
        <w:rPr>
          <w:rFonts w:ascii="Times New Roman" w:hAnsi="Times New Roman" w:cs="Times New Roman"/>
          <w:sz w:val="28"/>
          <w:szCs w:val="28"/>
        </w:rPr>
        <w:t>х</w:t>
      </w:r>
      <w:r w:rsidR="006C0C9F" w:rsidRPr="00FA5D44">
        <w:rPr>
          <w:rFonts w:ascii="Times New Roman" w:hAnsi="Times New Roman" w:cs="Times New Roman"/>
          <w:sz w:val="28"/>
          <w:szCs w:val="28"/>
        </w:rPr>
        <w:t xml:space="preserve"> работ. </w:t>
      </w:r>
    </w:p>
    <w:p w14:paraId="74061DBB" w14:textId="2D83038A" w:rsidR="00185289" w:rsidRDefault="00BB33EC" w:rsidP="001852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 данному разделу </w:t>
      </w:r>
      <w:r w:rsidR="00F13302" w:rsidRPr="00FA5D44">
        <w:rPr>
          <w:rFonts w:ascii="Times New Roman" w:hAnsi="Times New Roman" w:cs="Times New Roman"/>
          <w:sz w:val="28"/>
          <w:szCs w:val="28"/>
        </w:rPr>
        <w:t>отражаются субсидии</w:t>
      </w:r>
      <w:r w:rsidR="00185289">
        <w:rPr>
          <w:rFonts w:ascii="Times New Roman" w:hAnsi="Times New Roman" w:cs="Times New Roman"/>
          <w:sz w:val="28"/>
          <w:szCs w:val="28"/>
        </w:rPr>
        <w:t>:</w:t>
      </w:r>
      <w:r w:rsidR="00F13302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4F0BA" w14:textId="795EC8CD" w:rsidR="00185289" w:rsidRDefault="00FC79A7" w:rsidP="001852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«компенсирующей субсидии»</w:t>
      </w:r>
      <w:r w:rsidR="009D420D" w:rsidRPr="009D420D">
        <w:rPr>
          <w:rFonts w:ascii="Times New Roman" w:hAnsi="Times New Roman" w:cs="Times New Roman"/>
          <w:sz w:val="28"/>
          <w:szCs w:val="28"/>
        </w:rPr>
        <w:t xml:space="preserve"> (</w:t>
      </w:r>
      <w:r w:rsidR="009D420D">
        <w:rPr>
          <w:rFonts w:ascii="Times New Roman" w:hAnsi="Times New Roman" w:cs="Times New Roman"/>
          <w:sz w:val="28"/>
          <w:szCs w:val="28"/>
        </w:rPr>
        <w:t xml:space="preserve">Приложение №7 </w:t>
      </w:r>
      <w:r w:rsidR="009D420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РФ от 14.07.2012 № 717 (далее – Госпрограмма)</w:t>
      </w:r>
      <w:r w:rsidR="009D4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289">
        <w:rPr>
          <w:rFonts w:ascii="Times New Roman" w:hAnsi="Times New Roman" w:cs="Times New Roman"/>
          <w:sz w:val="28"/>
          <w:szCs w:val="28"/>
        </w:rPr>
        <w:t xml:space="preserve">- </w:t>
      </w:r>
      <w:r w:rsidRPr="00FC79A7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затрат, связанных с производством, реализацией и (или) отгрузкой на собственную переработку сельскохозяйственной продукции по отдельным подотраслям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289" w:rsidRPr="00185289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185289">
        <w:rPr>
          <w:rFonts w:ascii="Times New Roman" w:hAnsi="Times New Roman" w:cs="Times New Roman"/>
          <w:sz w:val="28"/>
          <w:szCs w:val="28"/>
        </w:rPr>
        <w:t xml:space="preserve">; </w:t>
      </w:r>
      <w:r w:rsidR="00185289" w:rsidRPr="00185289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="00185289">
        <w:rPr>
          <w:rFonts w:ascii="Times New Roman" w:hAnsi="Times New Roman" w:cs="Times New Roman"/>
          <w:sz w:val="28"/>
          <w:szCs w:val="28"/>
        </w:rPr>
        <w:t>; на покупку семян; возмещение части затрат на уплату страховых премий;</w:t>
      </w:r>
    </w:p>
    <w:p w14:paraId="612B4DED" w14:textId="58F7CC4C" w:rsidR="003C185D" w:rsidRPr="003C185D" w:rsidRDefault="00185289" w:rsidP="003C1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«стимулирующей субсидии»</w:t>
      </w:r>
      <w:r w:rsidR="009D420D">
        <w:rPr>
          <w:rFonts w:ascii="Times New Roman" w:hAnsi="Times New Roman" w:cs="Times New Roman"/>
          <w:sz w:val="28"/>
          <w:szCs w:val="28"/>
        </w:rPr>
        <w:t xml:space="preserve"> (Приложение №8 Госпрограммы)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185289">
        <w:rPr>
          <w:rFonts w:ascii="Times New Roman" w:hAnsi="Times New Roman" w:cs="Times New Roman"/>
          <w:sz w:val="28"/>
          <w:szCs w:val="28"/>
        </w:rPr>
        <w:t xml:space="preserve">приобретение посадочного материала для закладки многолетних </w:t>
      </w:r>
      <w:r w:rsidRPr="00185289">
        <w:rPr>
          <w:rFonts w:ascii="Times New Roman" w:hAnsi="Times New Roman" w:cs="Times New Roman"/>
          <w:sz w:val="28"/>
          <w:szCs w:val="28"/>
        </w:rPr>
        <w:lastRenderedPageBreak/>
        <w:t>насаждений, включая виноградники</w:t>
      </w:r>
      <w:r w:rsidR="00E72892">
        <w:rPr>
          <w:rFonts w:ascii="Times New Roman" w:hAnsi="Times New Roman" w:cs="Times New Roman"/>
          <w:sz w:val="28"/>
          <w:szCs w:val="28"/>
        </w:rPr>
        <w:t xml:space="preserve">, </w:t>
      </w:r>
      <w:r w:rsidR="003C29CA">
        <w:rPr>
          <w:rFonts w:ascii="Times New Roman" w:hAnsi="Times New Roman" w:cs="Times New Roman"/>
          <w:sz w:val="28"/>
          <w:szCs w:val="28"/>
        </w:rPr>
        <w:t>з</w:t>
      </w:r>
      <w:r w:rsidR="00E72892">
        <w:rPr>
          <w:rFonts w:ascii="Times New Roman" w:hAnsi="Times New Roman" w:cs="Times New Roman"/>
          <w:sz w:val="28"/>
          <w:szCs w:val="28"/>
        </w:rPr>
        <w:t>акладку и уход за многолетними насаж</w:t>
      </w:r>
      <w:r w:rsidR="003C29CA">
        <w:rPr>
          <w:rFonts w:ascii="Times New Roman" w:hAnsi="Times New Roman" w:cs="Times New Roman"/>
          <w:sz w:val="28"/>
          <w:szCs w:val="28"/>
        </w:rPr>
        <w:t>д</w:t>
      </w:r>
      <w:r w:rsidR="00E72892">
        <w:rPr>
          <w:rFonts w:ascii="Times New Roman" w:hAnsi="Times New Roman" w:cs="Times New Roman"/>
          <w:sz w:val="28"/>
          <w:szCs w:val="28"/>
        </w:rPr>
        <w:t>ениями</w:t>
      </w:r>
      <w:r w:rsidRPr="0018528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85D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</w:t>
      </w:r>
      <w:r w:rsidR="003C185D" w:rsidRPr="003C185D">
        <w:rPr>
          <w:rFonts w:ascii="Times New Roman" w:hAnsi="Times New Roman" w:cs="Times New Roman"/>
          <w:sz w:val="28"/>
          <w:szCs w:val="28"/>
        </w:rPr>
        <w:t>производство</w:t>
      </w:r>
      <w:r w:rsidR="00A2081C">
        <w:rPr>
          <w:rFonts w:ascii="Times New Roman" w:hAnsi="Times New Roman" w:cs="Times New Roman"/>
          <w:sz w:val="28"/>
          <w:szCs w:val="28"/>
        </w:rPr>
        <w:t>м</w:t>
      </w:r>
      <w:r w:rsidR="003C185D" w:rsidRPr="003C185D">
        <w:rPr>
          <w:rFonts w:ascii="Times New Roman" w:hAnsi="Times New Roman" w:cs="Times New Roman"/>
          <w:sz w:val="28"/>
          <w:szCs w:val="28"/>
        </w:rPr>
        <w:t xml:space="preserve"> зерновых и зернобобовых культур, масличных культур (за исключением рапса и сои), льна-долгунца и (или) конопли, овощей открытого грунта</w:t>
      </w:r>
      <w:r w:rsidR="00A2081C">
        <w:rPr>
          <w:rFonts w:ascii="Times New Roman" w:hAnsi="Times New Roman" w:cs="Times New Roman"/>
          <w:sz w:val="28"/>
          <w:szCs w:val="28"/>
        </w:rPr>
        <w:t>.</w:t>
      </w:r>
    </w:p>
    <w:p w14:paraId="6796A678" w14:textId="5747F58C" w:rsidR="000E62AC" w:rsidRPr="00FA5D44" w:rsidRDefault="001779E2" w:rsidP="00282AB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Hlk491161825"/>
      <w:r w:rsidR="009D420D" w:rsidRPr="009F4CFE">
        <w:rPr>
          <w:rFonts w:ascii="Times New Roman" w:hAnsi="Times New Roman" w:cs="Times New Roman"/>
          <w:b/>
          <w:sz w:val="28"/>
          <w:szCs w:val="28"/>
        </w:rPr>
        <w:t>Компенсирующая субсидия в области растениеводства</w:t>
      </w:r>
      <w:r w:rsidR="009D4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2AC" w:rsidRPr="00FA5D44">
        <w:rPr>
          <w:rFonts w:ascii="Times New Roman" w:hAnsi="Times New Roman" w:cs="Times New Roman"/>
          <w:sz w:val="28"/>
          <w:szCs w:val="28"/>
        </w:rPr>
        <w:t>отража</w:t>
      </w:r>
      <w:r w:rsidR="005D7437">
        <w:rPr>
          <w:rFonts w:ascii="Times New Roman" w:hAnsi="Times New Roman" w:cs="Times New Roman"/>
          <w:sz w:val="28"/>
          <w:szCs w:val="28"/>
        </w:rPr>
        <w:t>е</w:t>
      </w:r>
      <w:r w:rsidR="000E62AC" w:rsidRPr="00FA5D44">
        <w:rPr>
          <w:rFonts w:ascii="Times New Roman" w:hAnsi="Times New Roman" w:cs="Times New Roman"/>
          <w:sz w:val="28"/>
          <w:szCs w:val="28"/>
        </w:rPr>
        <w:t xml:space="preserve">тся </w:t>
      </w:r>
      <w:r w:rsidR="000E62AC" w:rsidRPr="001E6118">
        <w:rPr>
          <w:rFonts w:ascii="Times New Roman" w:hAnsi="Times New Roman" w:cs="Times New Roman"/>
          <w:bCs/>
          <w:i/>
          <w:iCs/>
          <w:sz w:val="28"/>
          <w:szCs w:val="28"/>
        </w:rPr>
        <w:t>по графам 3</w:t>
      </w:r>
      <w:r w:rsidR="001E6118" w:rsidRPr="001E61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13</w:t>
      </w:r>
      <w:r w:rsidR="000E62AC" w:rsidRPr="00FA5D44">
        <w:rPr>
          <w:rFonts w:ascii="Times New Roman" w:hAnsi="Times New Roman" w:cs="Times New Roman"/>
          <w:sz w:val="28"/>
          <w:szCs w:val="28"/>
        </w:rPr>
        <w:t>:</w:t>
      </w:r>
    </w:p>
    <w:bookmarkEnd w:id="2"/>
    <w:p w14:paraId="197D39B0" w14:textId="415B45FC" w:rsidR="005B3228" w:rsidRPr="009F4CFE" w:rsidRDefault="005B3228" w:rsidP="00282AB2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граф</w:t>
      </w:r>
      <w:r w:rsidR="00DE0682"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682">
        <w:rPr>
          <w:rFonts w:ascii="Times New Roman" w:hAnsi="Times New Roman" w:cs="Times New Roman"/>
          <w:i/>
          <w:sz w:val="28"/>
          <w:szCs w:val="28"/>
        </w:rPr>
        <w:t>4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BBA" w:rsidRPr="00FA5D44">
        <w:rPr>
          <w:rFonts w:ascii="Times New Roman" w:hAnsi="Times New Roman" w:cs="Times New Roman"/>
          <w:sz w:val="28"/>
          <w:szCs w:val="28"/>
        </w:rPr>
        <w:t>по кодам 102110-1021</w:t>
      </w:r>
      <w:r w:rsidR="009F5C97">
        <w:rPr>
          <w:rFonts w:ascii="Times New Roman" w:hAnsi="Times New Roman" w:cs="Times New Roman"/>
          <w:sz w:val="28"/>
          <w:szCs w:val="28"/>
        </w:rPr>
        <w:t>12; 102119-102133; 102134-102142; 102143-102144;</w:t>
      </w:r>
      <w:r w:rsidR="002D16B2">
        <w:rPr>
          <w:rFonts w:ascii="Times New Roman" w:hAnsi="Times New Roman" w:cs="Times New Roman"/>
          <w:sz w:val="28"/>
          <w:szCs w:val="28"/>
        </w:rPr>
        <w:t xml:space="preserve"> 102149-102160</w:t>
      </w:r>
      <w:r w:rsidR="00DB3BBA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субсидии на </w:t>
      </w:r>
      <w:r w:rsidR="00063D5D" w:rsidRPr="00FA5D44">
        <w:rPr>
          <w:rFonts w:ascii="Times New Roman" w:hAnsi="Times New Roman" w:cs="Times New Roman"/>
          <w:b/>
          <w:sz w:val="28"/>
          <w:szCs w:val="28"/>
        </w:rPr>
        <w:t>п</w:t>
      </w:r>
      <w:r w:rsidR="001A7046">
        <w:rPr>
          <w:rFonts w:ascii="Times New Roman" w:hAnsi="Times New Roman" w:cs="Times New Roman"/>
          <w:b/>
          <w:sz w:val="28"/>
          <w:szCs w:val="28"/>
        </w:rPr>
        <w:t xml:space="preserve">оддержку </w:t>
      </w:r>
      <w:r w:rsidR="001A7046" w:rsidRPr="00D12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элитного семеноводства (покупку семенного материала)</w:t>
      </w:r>
      <w:r w:rsidR="00063D5D" w:rsidRPr="00D12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1E85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(включая супер-суперэлиту, суперэлиту) </w:t>
      </w:r>
      <w:r w:rsidR="003F29BC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площади</w:t>
      </w:r>
      <w:r w:rsidR="009B6866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засеянные элитными семенами </w:t>
      </w:r>
      <w:r w:rsidR="003F29BC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="009B6866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сельскохозяйственными культурами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1177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="00784C7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</w:t>
      </w:r>
      <w:r w:rsidR="0031177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D359E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59E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9E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359E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C9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7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4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20D">
        <w:rPr>
          <w:rFonts w:ascii="Times New Roman" w:hAnsi="Times New Roman" w:cs="Times New Roman"/>
          <w:sz w:val="28"/>
          <w:szCs w:val="28"/>
        </w:rPr>
        <w:t>Госпрограммы)</w:t>
      </w:r>
      <w:r w:rsidR="009F4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989E80" w14:textId="508F8CA8" w:rsidR="009F4CFE" w:rsidRPr="009F4CFE" w:rsidRDefault="005B3A4F" w:rsidP="009F4CF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4CFE">
        <w:rPr>
          <w:rFonts w:ascii="Times New Roman" w:hAnsi="Times New Roman" w:cs="Times New Roman"/>
          <w:b/>
          <w:bCs/>
          <w:sz w:val="28"/>
          <w:szCs w:val="28"/>
        </w:rPr>
        <w:t>ВАЖНО</w:t>
      </w:r>
      <w:r w:rsidR="009F4CFE" w:rsidRPr="009F4C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4CFE">
        <w:rPr>
          <w:rFonts w:ascii="Times New Roman" w:hAnsi="Times New Roman" w:cs="Times New Roman"/>
          <w:sz w:val="28"/>
          <w:szCs w:val="28"/>
        </w:rPr>
        <w:t xml:space="preserve"> субсидии, предоставленные на возмещение части затрат покупателям семян, произведенных в рамках ФНТП, в данном разделе </w:t>
      </w:r>
      <w:r w:rsidR="009F4CFE" w:rsidRPr="009F4CFE">
        <w:rPr>
          <w:rFonts w:ascii="Times New Roman" w:hAnsi="Times New Roman" w:cs="Times New Roman"/>
          <w:b/>
          <w:bCs/>
          <w:sz w:val="28"/>
          <w:szCs w:val="28"/>
        </w:rPr>
        <w:t>не отражаются</w:t>
      </w:r>
      <w:r w:rsidR="009F4CFE">
        <w:rPr>
          <w:rFonts w:ascii="Times New Roman" w:hAnsi="Times New Roman" w:cs="Times New Roman"/>
          <w:sz w:val="28"/>
          <w:szCs w:val="28"/>
        </w:rPr>
        <w:t xml:space="preserve"> </w:t>
      </w:r>
      <w:r w:rsidR="00AA669B">
        <w:rPr>
          <w:rFonts w:ascii="Times New Roman" w:hAnsi="Times New Roman" w:cs="Times New Roman"/>
          <w:sz w:val="28"/>
          <w:szCs w:val="28"/>
        </w:rPr>
        <w:t>(см</w:t>
      </w:r>
      <w:r w:rsidR="00AA365B">
        <w:rPr>
          <w:rFonts w:ascii="Times New Roman" w:hAnsi="Times New Roman" w:cs="Times New Roman"/>
          <w:sz w:val="28"/>
          <w:szCs w:val="28"/>
        </w:rPr>
        <w:t>.</w:t>
      </w:r>
      <w:r w:rsidR="00AA669B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AA669B" w:rsidRPr="00AA669B">
        <w:rPr>
          <w:rFonts w:ascii="Times New Roman" w:hAnsi="Times New Roman" w:cs="Times New Roman"/>
          <w:i/>
          <w:iCs/>
          <w:sz w:val="28"/>
          <w:szCs w:val="28"/>
        </w:rPr>
        <w:t>по коду 102300</w:t>
      </w:r>
      <w:r w:rsidR="004C5EE6">
        <w:rPr>
          <w:rFonts w:ascii="Times New Roman" w:hAnsi="Times New Roman" w:cs="Times New Roman"/>
          <w:i/>
          <w:iCs/>
          <w:sz w:val="28"/>
          <w:szCs w:val="28"/>
        </w:rPr>
        <w:t xml:space="preserve"> графа 4</w:t>
      </w:r>
      <w:r w:rsidR="00AA669B">
        <w:rPr>
          <w:rFonts w:ascii="Times New Roman" w:hAnsi="Times New Roman" w:cs="Times New Roman"/>
          <w:sz w:val="28"/>
          <w:szCs w:val="28"/>
        </w:rPr>
        <w:t>).</w:t>
      </w:r>
    </w:p>
    <w:p w14:paraId="1371C081" w14:textId="72A39456" w:rsidR="0051093D" w:rsidRPr="00D12807" w:rsidRDefault="007F1E85" w:rsidP="00694B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9E2">
        <w:rPr>
          <w:rFonts w:ascii="Times New Roman" w:hAnsi="Times New Roman" w:cs="Times New Roman"/>
          <w:i/>
          <w:sz w:val="28"/>
          <w:szCs w:val="28"/>
        </w:rPr>
        <w:t>по граф</w:t>
      </w:r>
      <w:r w:rsidR="00422E74" w:rsidRPr="00D359E2">
        <w:rPr>
          <w:rFonts w:ascii="Times New Roman" w:hAnsi="Times New Roman" w:cs="Times New Roman"/>
          <w:i/>
          <w:sz w:val="28"/>
          <w:szCs w:val="28"/>
        </w:rPr>
        <w:t>е</w:t>
      </w:r>
      <w:r w:rsidRPr="00D35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E74" w:rsidRPr="00D359E2">
        <w:rPr>
          <w:rFonts w:ascii="Times New Roman" w:hAnsi="Times New Roman" w:cs="Times New Roman"/>
          <w:i/>
          <w:sz w:val="28"/>
          <w:szCs w:val="28"/>
        </w:rPr>
        <w:t>5</w:t>
      </w:r>
      <w:r w:rsidRPr="00D35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BBA" w:rsidRPr="00D359E2">
        <w:rPr>
          <w:rFonts w:ascii="Times New Roman" w:hAnsi="Times New Roman" w:cs="Times New Roman"/>
          <w:sz w:val="28"/>
          <w:szCs w:val="28"/>
        </w:rPr>
        <w:t>по кодам 102110-102</w:t>
      </w:r>
      <w:r w:rsidR="00FD3AA8" w:rsidRPr="00D359E2">
        <w:rPr>
          <w:rFonts w:ascii="Times New Roman" w:hAnsi="Times New Roman" w:cs="Times New Roman"/>
          <w:sz w:val="28"/>
          <w:szCs w:val="28"/>
        </w:rPr>
        <w:t>1</w:t>
      </w:r>
      <w:r w:rsidR="002D16B2" w:rsidRPr="00D359E2">
        <w:rPr>
          <w:rFonts w:ascii="Times New Roman" w:hAnsi="Times New Roman" w:cs="Times New Roman"/>
          <w:sz w:val="28"/>
          <w:szCs w:val="28"/>
        </w:rPr>
        <w:t>12; 102119-102133; 102134-102142; 102143-102144; 102149-102191</w:t>
      </w:r>
      <w:r w:rsidR="00DB3BBA" w:rsidRPr="00D359E2">
        <w:rPr>
          <w:rFonts w:ascii="Times New Roman" w:hAnsi="Times New Roman" w:cs="Times New Roman"/>
          <w:sz w:val="28"/>
          <w:szCs w:val="28"/>
        </w:rPr>
        <w:t xml:space="preserve"> </w:t>
      </w:r>
      <w:r w:rsidRPr="00D359E2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9110B8" w:rsidRPr="00D359E2">
        <w:rPr>
          <w:rFonts w:ascii="Times New Roman" w:hAnsi="Times New Roman" w:cs="Times New Roman"/>
          <w:sz w:val="28"/>
          <w:szCs w:val="28"/>
        </w:rPr>
        <w:t xml:space="preserve">все </w:t>
      </w:r>
      <w:r w:rsidRPr="00D359E2">
        <w:rPr>
          <w:rFonts w:ascii="Times New Roman" w:hAnsi="Times New Roman" w:cs="Times New Roman"/>
          <w:sz w:val="28"/>
          <w:szCs w:val="28"/>
        </w:rPr>
        <w:t>субсидии</w:t>
      </w:r>
      <w:r w:rsidR="009110B8" w:rsidRPr="00D359E2">
        <w:rPr>
          <w:rFonts w:ascii="Times New Roman" w:hAnsi="Times New Roman" w:cs="Times New Roman"/>
          <w:sz w:val="28"/>
          <w:szCs w:val="28"/>
        </w:rPr>
        <w:t xml:space="preserve"> по поддержке</w:t>
      </w:r>
      <w:r w:rsidRPr="00D359E2">
        <w:rPr>
          <w:rFonts w:ascii="Times New Roman" w:hAnsi="Times New Roman" w:cs="Times New Roman"/>
          <w:sz w:val="28"/>
          <w:szCs w:val="28"/>
        </w:rPr>
        <w:t xml:space="preserve"> </w:t>
      </w:r>
      <w:r w:rsidR="00962368" w:rsidRPr="00D359E2">
        <w:rPr>
          <w:rFonts w:ascii="Times New Roman" w:hAnsi="Times New Roman" w:cs="Times New Roman"/>
          <w:sz w:val="28"/>
          <w:szCs w:val="28"/>
        </w:rPr>
        <w:t>подотрасл</w:t>
      </w:r>
      <w:r w:rsidR="009110B8" w:rsidRPr="00D359E2">
        <w:rPr>
          <w:rFonts w:ascii="Times New Roman" w:hAnsi="Times New Roman" w:cs="Times New Roman"/>
          <w:sz w:val="28"/>
          <w:szCs w:val="28"/>
        </w:rPr>
        <w:t>ей</w:t>
      </w:r>
      <w:r w:rsidR="00962368" w:rsidRPr="00D359E2">
        <w:rPr>
          <w:rFonts w:ascii="Times New Roman" w:hAnsi="Times New Roman" w:cs="Times New Roman"/>
          <w:sz w:val="28"/>
          <w:szCs w:val="28"/>
        </w:rPr>
        <w:t xml:space="preserve"> </w:t>
      </w:r>
      <w:r w:rsidR="003C29CA" w:rsidRPr="00D359E2">
        <w:rPr>
          <w:rFonts w:ascii="Times New Roman" w:hAnsi="Times New Roman" w:cs="Times New Roman"/>
          <w:sz w:val="28"/>
          <w:szCs w:val="28"/>
        </w:rPr>
        <w:t xml:space="preserve">растениеводства </w:t>
      </w:r>
      <w:r w:rsidR="00962368" w:rsidRPr="00D359E2">
        <w:rPr>
          <w:rFonts w:ascii="Times New Roman" w:hAnsi="Times New Roman" w:cs="Times New Roman"/>
          <w:sz w:val="28"/>
          <w:szCs w:val="28"/>
        </w:rPr>
        <w:t>на возделывание культур</w:t>
      </w:r>
      <w:r w:rsidR="009110B8" w:rsidRPr="00D359E2">
        <w:rPr>
          <w:rFonts w:ascii="Times New Roman" w:hAnsi="Times New Roman" w:cs="Times New Roman"/>
          <w:sz w:val="28"/>
          <w:szCs w:val="28"/>
        </w:rPr>
        <w:t>,</w:t>
      </w:r>
      <w:r w:rsidR="009110B8" w:rsidRPr="00D3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368" w:rsidRPr="00D359E2">
        <w:rPr>
          <w:rFonts w:ascii="Times New Roman" w:hAnsi="Times New Roman" w:cs="Times New Roman"/>
          <w:b/>
          <w:sz w:val="28"/>
          <w:szCs w:val="28"/>
        </w:rPr>
        <w:t>за исключением элитного семеноводства</w:t>
      </w:r>
      <w:r w:rsidR="00C7526F" w:rsidRPr="00D359E2">
        <w:rPr>
          <w:rFonts w:ascii="Times New Roman" w:hAnsi="Times New Roman" w:cs="Times New Roman"/>
          <w:b/>
          <w:sz w:val="28"/>
          <w:szCs w:val="28"/>
        </w:rPr>
        <w:t>,</w:t>
      </w:r>
      <w:r w:rsidR="00962368" w:rsidRPr="00D359E2">
        <w:rPr>
          <w:rFonts w:ascii="Times New Roman" w:hAnsi="Times New Roman" w:cs="Times New Roman"/>
          <w:b/>
          <w:sz w:val="28"/>
          <w:szCs w:val="28"/>
        </w:rPr>
        <w:t xml:space="preserve"> страхования</w:t>
      </w:r>
      <w:r w:rsidR="00C7526F" w:rsidRPr="00D359E2">
        <w:rPr>
          <w:rFonts w:ascii="Times New Roman" w:hAnsi="Times New Roman" w:cs="Times New Roman"/>
          <w:b/>
          <w:sz w:val="28"/>
          <w:szCs w:val="28"/>
        </w:rPr>
        <w:t xml:space="preserve"> и агротехнологических работ</w:t>
      </w:r>
      <w:r w:rsidR="00E239C9" w:rsidRPr="00D359E2">
        <w:rPr>
          <w:rFonts w:ascii="Times New Roman" w:hAnsi="Times New Roman" w:cs="Times New Roman"/>
          <w:b/>
          <w:sz w:val="28"/>
          <w:szCs w:val="28"/>
        </w:rPr>
        <w:t>.</w:t>
      </w:r>
      <w:r w:rsidR="00962368" w:rsidRPr="00D359E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505939498"/>
      <w:r w:rsidR="002D16B2" w:rsidRPr="00D359E2">
        <w:rPr>
          <w:rFonts w:ascii="Times New Roman" w:hAnsi="Times New Roman" w:cs="Times New Roman"/>
          <w:bCs/>
          <w:sz w:val="28"/>
          <w:szCs w:val="28"/>
        </w:rPr>
        <w:t>В</w:t>
      </w:r>
      <w:r w:rsidR="00E239C9" w:rsidRPr="00D359E2">
        <w:rPr>
          <w:rFonts w:ascii="Times New Roman" w:hAnsi="Times New Roman" w:cs="Times New Roman"/>
          <w:sz w:val="28"/>
          <w:szCs w:val="28"/>
        </w:rPr>
        <w:t xml:space="preserve"> данных графах</w:t>
      </w:r>
      <w:r w:rsidR="00E239C9" w:rsidRPr="00D3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0B8" w:rsidRPr="00D359E2">
        <w:rPr>
          <w:rFonts w:ascii="Times New Roman" w:hAnsi="Times New Roman" w:cs="Times New Roman"/>
          <w:sz w:val="28"/>
          <w:szCs w:val="28"/>
        </w:rPr>
        <w:t>отража</w:t>
      </w:r>
      <w:r w:rsidR="002D16B2" w:rsidRPr="00D359E2">
        <w:rPr>
          <w:rFonts w:ascii="Times New Roman" w:hAnsi="Times New Roman" w:cs="Times New Roman"/>
          <w:sz w:val="28"/>
          <w:szCs w:val="28"/>
        </w:rPr>
        <w:t xml:space="preserve">ются субсидии </w:t>
      </w:r>
      <w:r w:rsidR="005E13F6" w:rsidRPr="00D359E2">
        <w:rPr>
          <w:rFonts w:ascii="Times New Roman" w:hAnsi="Times New Roman" w:cs="Times New Roman"/>
          <w:sz w:val="28"/>
          <w:szCs w:val="28"/>
        </w:rPr>
        <w:t xml:space="preserve">на возмещение  части затрат на приобретение семян кормовых культур, поставляемых в районы Крайнего Севера и приравненные к ним местности и на подготовку </w:t>
      </w:r>
      <w:proofErr w:type="spellStart"/>
      <w:r w:rsidR="005E13F6" w:rsidRPr="00D359E2">
        <w:rPr>
          <w:rFonts w:ascii="Times New Roman" w:hAnsi="Times New Roman" w:cs="Times New Roman"/>
          <w:sz w:val="28"/>
          <w:szCs w:val="28"/>
        </w:rPr>
        <w:t>низкопродуктивной</w:t>
      </w:r>
      <w:proofErr w:type="spellEnd"/>
      <w:r w:rsidR="005E13F6" w:rsidRPr="00D359E2">
        <w:rPr>
          <w:rFonts w:ascii="Times New Roman" w:hAnsi="Times New Roman" w:cs="Times New Roman"/>
          <w:sz w:val="28"/>
          <w:szCs w:val="28"/>
        </w:rPr>
        <w:t xml:space="preserve"> пашни, в районах Крайнего Севера и приравненных к ним местностям. Также в данной графе отражаются </w:t>
      </w:r>
      <w:r w:rsidR="00AF701D" w:rsidRPr="00D359E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8904F0">
        <w:rPr>
          <w:rFonts w:ascii="Times New Roman" w:hAnsi="Times New Roman" w:cs="Times New Roman"/>
          <w:sz w:val="28"/>
          <w:szCs w:val="28"/>
        </w:rPr>
        <w:t xml:space="preserve">из регионального бюджета (сверх соглашений с Минсельхозом России) </w:t>
      </w:r>
      <w:r w:rsidR="00AF701D" w:rsidRPr="00D359E2">
        <w:rPr>
          <w:rFonts w:ascii="Times New Roman" w:hAnsi="Times New Roman" w:cs="Times New Roman"/>
          <w:sz w:val="28"/>
          <w:szCs w:val="28"/>
        </w:rPr>
        <w:t xml:space="preserve">на компенсацию </w:t>
      </w:r>
      <w:r w:rsidR="008904F0">
        <w:rPr>
          <w:rFonts w:ascii="Times New Roman" w:hAnsi="Times New Roman" w:cs="Times New Roman"/>
          <w:sz w:val="28"/>
          <w:szCs w:val="28"/>
        </w:rPr>
        <w:t>приобретения</w:t>
      </w:r>
      <w:r w:rsidR="00AF701D" w:rsidRPr="00D359E2">
        <w:rPr>
          <w:rFonts w:ascii="Times New Roman" w:hAnsi="Times New Roman" w:cs="Times New Roman"/>
          <w:sz w:val="28"/>
          <w:szCs w:val="28"/>
        </w:rPr>
        <w:t xml:space="preserve"> материальных </w:t>
      </w:r>
      <w:r w:rsidR="00AF701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ресурсов, </w:t>
      </w:r>
      <w:r w:rsidR="008904F0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</w:t>
      </w:r>
      <w:r w:rsidR="00AF701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: субсидии на приобретение средств защиты растений, на ГСМ</w:t>
      </w:r>
      <w:r w:rsidR="00D9392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701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и т.п.</w:t>
      </w:r>
      <w:bookmarkEnd w:id="3"/>
      <w:r w:rsidR="00AF701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субсидии рекомендуется распределять пропорционально доле прямых затрат на возделывание конкретной культуры в общей сумме прямых затрат по растениеводству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 </w:t>
      </w:r>
      <w:proofErr w:type="spellStart"/>
      <w:r w:rsidR="008904F0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8904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5; абзацами 6, 7 </w:t>
      </w:r>
      <w:proofErr w:type="spellStart"/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5, приложения № 7, Госпрограммы)</w:t>
      </w:r>
      <w:r w:rsidR="00282AB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1FD3EA" w14:textId="726CE986" w:rsidR="00C7526F" w:rsidRPr="00D12807" w:rsidRDefault="00282AB2" w:rsidP="00282AB2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граф</w:t>
      </w:r>
      <w:r w:rsidR="00422E74" w:rsidRPr="00D12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6</w:t>
      </w:r>
      <w:r w:rsidRPr="00D12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по кодам 102110-1021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60; 102170-102180</w:t>
      </w:r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отражаются субсидии на уплату страховых премий по договорам сельскохозяйственного страхования на случай гибели посевов сельскохозяйственных культур по видам застрахованных культур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(абзац 11, </w:t>
      </w:r>
      <w:proofErr w:type="spellStart"/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5, приложения № 7, Госпрограммы)</w:t>
      </w:r>
      <w:r w:rsidR="00C7526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115736" w14:textId="6F6A86ED" w:rsidR="00C7526F" w:rsidRDefault="00C7526F" w:rsidP="00C7526F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8C">
        <w:rPr>
          <w:rFonts w:ascii="Times New Roman" w:hAnsi="Times New Roman" w:cs="Times New Roman"/>
          <w:i/>
          <w:iCs/>
          <w:sz w:val="28"/>
          <w:szCs w:val="28"/>
        </w:rPr>
        <w:t>по графе 7</w:t>
      </w:r>
      <w:r w:rsidRPr="00C7526F">
        <w:rPr>
          <w:rFonts w:ascii="Times New Roman" w:hAnsi="Times New Roman" w:cs="Times New Roman"/>
          <w:sz w:val="28"/>
          <w:szCs w:val="28"/>
        </w:rPr>
        <w:t xml:space="preserve"> по кодам 102110</w:t>
      </w:r>
      <w:r w:rsidR="00FC3221">
        <w:rPr>
          <w:rFonts w:ascii="Times New Roman" w:hAnsi="Times New Roman" w:cs="Times New Roman"/>
          <w:sz w:val="28"/>
          <w:szCs w:val="28"/>
        </w:rPr>
        <w:t>; 102112-102112.1; 102130, 102133-102133.1; 102142-102142.1; 102144.1-102145.6</w:t>
      </w:r>
      <w:r w:rsidRPr="00C7526F">
        <w:rPr>
          <w:rFonts w:ascii="Times New Roman" w:hAnsi="Times New Roman" w:cs="Times New Roman"/>
          <w:sz w:val="28"/>
          <w:szCs w:val="28"/>
        </w:rPr>
        <w:t xml:space="preserve"> отражаются субсидии </w:t>
      </w:r>
      <w:r w:rsidR="009D3FEA" w:rsidRPr="00D359E2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</w:t>
      </w:r>
      <w:r w:rsidR="009D3FEA" w:rsidRPr="00D359E2">
        <w:rPr>
          <w:rFonts w:ascii="Times New Roman" w:hAnsi="Times New Roman" w:cs="Times New Roman"/>
          <w:sz w:val="28"/>
          <w:szCs w:val="28"/>
        </w:rPr>
        <w:lastRenderedPageBreak/>
        <w:t>качества почв</w:t>
      </w:r>
      <w:r w:rsidR="004E64F3">
        <w:rPr>
          <w:rFonts w:ascii="Times New Roman" w:hAnsi="Times New Roman" w:cs="Times New Roman"/>
          <w:sz w:val="28"/>
          <w:szCs w:val="28"/>
        </w:rPr>
        <w:t>, в том числе</w:t>
      </w:r>
      <w:r w:rsidRPr="00C7526F">
        <w:rPr>
          <w:rFonts w:ascii="Times New Roman" w:hAnsi="Times New Roman" w:cs="Times New Roman"/>
          <w:sz w:val="28"/>
          <w:szCs w:val="28"/>
        </w:rPr>
        <w:t xml:space="preserve"> в области семеноводства сельскохозяйственных культур </w:t>
      </w:r>
      <w:r w:rsidR="00D9392F">
        <w:rPr>
          <w:rFonts w:ascii="Times New Roman" w:hAnsi="Times New Roman" w:cs="Times New Roman"/>
          <w:sz w:val="28"/>
          <w:szCs w:val="28"/>
        </w:rPr>
        <w:t xml:space="preserve">с целью производства </w:t>
      </w:r>
      <w:r w:rsidR="00D9392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семенного материала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</w:t>
      </w:r>
      <w:proofErr w:type="spellStart"/>
      <w:r w:rsidR="00E6543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E6543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«а» п. 5; 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E6543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п.5, приложения № 7, Госпрограммы)</w:t>
      </w:r>
      <w:r w:rsidR="00283AC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ADFA28" w14:textId="3DF9F6C5" w:rsidR="00BD5797" w:rsidRDefault="00D9392F" w:rsidP="00BD579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3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ВАЖНО:</w:t>
      </w:r>
      <w:r w:rsidRPr="00D939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5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графе 7 </w:t>
      </w:r>
      <w:r w:rsidR="008904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81759" w:rsidRPr="00F81759">
        <w:rPr>
          <w:rFonts w:ascii="Times New Roman" w:hAnsi="Times New Roman" w:cs="Times New Roman"/>
          <w:sz w:val="28"/>
          <w:szCs w:val="28"/>
        </w:rPr>
        <w:t>риобретение элитных семян не отражается.</w:t>
      </w:r>
    </w:p>
    <w:p w14:paraId="7EBAD022" w14:textId="2FDFE3D5" w:rsidR="007432FA" w:rsidRPr="00FA5D44" w:rsidRDefault="007432FA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i/>
          <w:sz w:val="28"/>
          <w:szCs w:val="28"/>
        </w:rPr>
        <w:t>По коду 102200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(коды 102210 - 102290) </w:t>
      </w:r>
      <w:r w:rsidRPr="00FA5D44">
        <w:rPr>
          <w:rFonts w:ascii="Times New Roman" w:hAnsi="Times New Roman" w:cs="Times New Roman"/>
          <w:b/>
          <w:i/>
          <w:sz w:val="28"/>
          <w:szCs w:val="28"/>
        </w:rPr>
        <w:t>по граф</w:t>
      </w:r>
      <w:r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Pr="00FA5D44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13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2D5EA0">
        <w:rPr>
          <w:rFonts w:ascii="Times New Roman" w:hAnsi="Times New Roman" w:cs="Times New Roman"/>
          <w:sz w:val="28"/>
          <w:szCs w:val="28"/>
        </w:rPr>
        <w:t>показатель отражается</w:t>
      </w:r>
      <w:r w:rsidRPr="00FA5D4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FA5D44">
        <w:rPr>
          <w:rFonts w:ascii="Times New Roman" w:hAnsi="Times New Roman" w:cs="Times New Roman"/>
          <w:sz w:val="28"/>
          <w:szCs w:val="28"/>
        </w:rPr>
        <w:t>случае, если субсидия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предоставлялась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исходя из объема реализованной продукции растениеводства собственного производства </w:t>
      </w:r>
      <w:r w:rsidRPr="00FA5D44">
        <w:rPr>
          <w:rFonts w:ascii="Times New Roman" w:hAnsi="Times New Roman" w:cs="Times New Roman"/>
          <w:sz w:val="28"/>
          <w:szCs w:val="28"/>
        </w:rPr>
        <w:t xml:space="preserve">соответствующего вида. Основанием для предоставления таких субсидий является факт реализации продукции растениеводства собственного производства. </w:t>
      </w:r>
    </w:p>
    <w:p w14:paraId="0871AB34" w14:textId="2B6529F8" w:rsidR="007432FA" w:rsidRPr="00FA5D44" w:rsidRDefault="007432FA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49">
        <w:rPr>
          <w:rFonts w:ascii="Times New Roman" w:hAnsi="Times New Roman" w:cs="Times New Roman"/>
          <w:bCs/>
          <w:i/>
          <w:iCs/>
          <w:sz w:val="28"/>
          <w:szCs w:val="28"/>
        </w:rPr>
        <w:t>По графе 4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МОГУТ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отражаться субсидии </w:t>
      </w:r>
      <w:r w:rsidRPr="00EA0BCE">
        <w:rPr>
          <w:rFonts w:ascii="Times New Roman" w:hAnsi="Times New Roman" w:cs="Times New Roman"/>
          <w:sz w:val="28"/>
          <w:szCs w:val="28"/>
        </w:rPr>
        <w:t>НА ПОКУПКУ</w:t>
      </w:r>
      <w:r w:rsidRPr="00EA0BCE">
        <w:rPr>
          <w:rFonts w:ascii="Times New Roman" w:hAnsi="Times New Roman" w:cs="Times New Roman"/>
          <w:sz w:val="32"/>
          <w:szCs w:val="32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элитных семян и семян высоких репродукций </w:t>
      </w:r>
      <w:r>
        <w:rPr>
          <w:rFonts w:ascii="Times New Roman" w:hAnsi="Times New Roman" w:cs="Times New Roman"/>
          <w:sz w:val="28"/>
          <w:szCs w:val="28"/>
        </w:rPr>
        <w:t>СОБСТВЕННОГО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ПОЛУЧЕННЫЕ В РАМКАХ СОГЛАШЕНИЙ С МИНСЕЛЬХОЗОМ РОССИИ, </w:t>
      </w:r>
      <w:r w:rsidRPr="00FA5D44">
        <w:rPr>
          <w:rFonts w:ascii="Times New Roman" w:hAnsi="Times New Roman" w:cs="Times New Roman"/>
          <w:sz w:val="28"/>
          <w:szCs w:val="28"/>
        </w:rPr>
        <w:t>т.к</w:t>
      </w:r>
      <w:r w:rsidR="002D5EA0">
        <w:rPr>
          <w:rFonts w:ascii="Times New Roman" w:hAnsi="Times New Roman" w:cs="Times New Roman"/>
          <w:sz w:val="28"/>
          <w:szCs w:val="28"/>
        </w:rPr>
        <w:t>.</w:t>
      </w:r>
      <w:r w:rsidRPr="00FA5D4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D5EA0">
        <w:rPr>
          <w:rFonts w:ascii="Times New Roman" w:hAnsi="Times New Roman" w:cs="Times New Roman"/>
          <w:sz w:val="28"/>
          <w:szCs w:val="28"/>
        </w:rPr>
        <w:t xml:space="preserve">приложением №7 Госпрограммы </w:t>
      </w:r>
      <w:r w:rsidRPr="00FA5D44">
        <w:rPr>
          <w:rFonts w:ascii="Times New Roman" w:hAnsi="Times New Roman" w:cs="Times New Roman"/>
          <w:sz w:val="28"/>
          <w:szCs w:val="28"/>
        </w:rPr>
        <w:t xml:space="preserve">субсидии в рамках мероприятий по поддержке элитного семеноводства распределяются </w:t>
      </w:r>
      <w:r w:rsidRPr="002D5EA0">
        <w:rPr>
          <w:rFonts w:ascii="Times New Roman" w:hAnsi="Times New Roman" w:cs="Times New Roman"/>
          <w:b/>
          <w:bCs/>
          <w:sz w:val="28"/>
          <w:szCs w:val="28"/>
        </w:rPr>
        <w:t>на площади</w:t>
      </w:r>
      <w:r w:rsidRPr="00FA5D44">
        <w:rPr>
          <w:rFonts w:ascii="Times New Roman" w:hAnsi="Times New Roman" w:cs="Times New Roman"/>
          <w:sz w:val="28"/>
          <w:szCs w:val="28"/>
        </w:rPr>
        <w:t xml:space="preserve">, засеваемые элитными семенами. </w:t>
      </w:r>
    </w:p>
    <w:p w14:paraId="0BC1A636" w14:textId="77777777" w:rsidR="007432FA" w:rsidRDefault="007432FA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49">
        <w:rPr>
          <w:rFonts w:ascii="Times New Roman" w:hAnsi="Times New Roman" w:cs="Times New Roman"/>
          <w:bCs/>
          <w:i/>
          <w:iCs/>
          <w:sz w:val="28"/>
          <w:szCs w:val="28"/>
        </w:rPr>
        <w:t>По графе 5</w:t>
      </w:r>
      <w:r w:rsidRPr="00FA5D44">
        <w:rPr>
          <w:rFonts w:ascii="Times New Roman" w:hAnsi="Times New Roman" w:cs="Times New Roman"/>
          <w:sz w:val="28"/>
          <w:szCs w:val="28"/>
        </w:rPr>
        <w:t xml:space="preserve"> – все субсидии на реализацию продукции собственного производства по поддержке подотраслей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FA5D44">
        <w:rPr>
          <w:rFonts w:ascii="Times New Roman" w:hAnsi="Times New Roman" w:cs="Times New Roman"/>
          <w:sz w:val="28"/>
          <w:szCs w:val="28"/>
        </w:rPr>
        <w:t>, за исключение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элитного семеноводства</w:t>
      </w:r>
      <w:r>
        <w:rPr>
          <w:rFonts w:ascii="Times New Roman" w:hAnsi="Times New Roman" w:cs="Times New Roman"/>
          <w:sz w:val="28"/>
          <w:szCs w:val="28"/>
        </w:rPr>
        <w:t>. По данной графе отражаются только средства региональных программ поддержки АПК.</w:t>
      </w:r>
    </w:p>
    <w:p w14:paraId="5899DFFB" w14:textId="16B8DEE6" w:rsidR="007432FA" w:rsidRDefault="007432FA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9B">
        <w:rPr>
          <w:rFonts w:ascii="Times New Roman" w:hAnsi="Times New Roman" w:cs="Times New Roman"/>
          <w:b/>
          <w:i/>
          <w:iCs/>
          <w:sz w:val="28"/>
          <w:szCs w:val="28"/>
        </w:rPr>
        <w:t>По коду 102300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отражаются субсидии, </w:t>
      </w:r>
      <w:r w:rsidRPr="00FA5D44">
        <w:rPr>
          <w:rFonts w:ascii="Times New Roman" w:hAnsi="Times New Roman" w:cs="Times New Roman"/>
          <w:b/>
          <w:sz w:val="28"/>
          <w:szCs w:val="28"/>
        </w:rPr>
        <w:t>основанием для предоставления которых НЕ ЯВЛЯЛОСЬ производство (наличие посевных площадей) и реализация продукции растениеводства собственного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>, и</w:t>
      </w:r>
      <w:r w:rsidR="002D5EA0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них:</w:t>
      </w:r>
    </w:p>
    <w:p w14:paraId="22328411" w14:textId="77777777" w:rsidR="007432FA" w:rsidRPr="00AA669B" w:rsidRDefault="007432FA" w:rsidP="007432FA">
      <w:pPr>
        <w:pStyle w:val="a3"/>
        <w:numPr>
          <w:ilvl w:val="0"/>
          <w:numId w:val="36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9B">
        <w:rPr>
          <w:rFonts w:ascii="Times New Roman" w:hAnsi="Times New Roman" w:cs="Times New Roman"/>
          <w:b/>
          <w:i/>
          <w:iCs/>
          <w:sz w:val="28"/>
          <w:szCs w:val="28"/>
        </w:rPr>
        <w:t>по графе 4</w:t>
      </w:r>
      <w:r w:rsidRPr="00AA6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69B">
        <w:rPr>
          <w:rFonts w:ascii="Times New Roman" w:hAnsi="Times New Roman" w:cs="Times New Roman"/>
          <w:bCs/>
          <w:sz w:val="28"/>
          <w:szCs w:val="28"/>
        </w:rPr>
        <w:t xml:space="preserve">отражаются </w:t>
      </w:r>
      <w:r w:rsidRPr="00AA669B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AA669B">
        <w:rPr>
          <w:rFonts w:ascii="Times New Roman" w:hAnsi="Times New Roman" w:cs="Times New Roman"/>
          <w:bCs/>
          <w:sz w:val="28"/>
          <w:szCs w:val="28"/>
        </w:rPr>
        <w:t>субсидии на финансовое обеспечение (возмещение) части затрат покупателям семян, произведенных в рамках Федеральной научно-технической программы развития сельского хозяйства на 2017-2025 годы, утвержденной постановлением Правительства Российской Федерации от 25 августа 2017 №996, в</w:t>
      </w:r>
      <w:r w:rsidRPr="00AA66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соответствии</w:t>
      </w:r>
      <w:r w:rsidRPr="00AA669B">
        <w:rPr>
          <w:rFonts w:ascii="Times New Roman" w:hAnsi="Times New Roman" w:cs="Times New Roman"/>
          <w:bCs/>
          <w:sz w:val="28"/>
          <w:szCs w:val="28"/>
        </w:rPr>
        <w:t xml:space="preserve"> с абзацем 3 </w:t>
      </w:r>
      <w:proofErr w:type="spellStart"/>
      <w:r w:rsidRPr="00AA669B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AA669B">
        <w:rPr>
          <w:rFonts w:ascii="Times New Roman" w:hAnsi="Times New Roman" w:cs="Times New Roman"/>
          <w:bCs/>
          <w:sz w:val="28"/>
          <w:szCs w:val="28"/>
        </w:rPr>
        <w:t>. «г» п. 5, приложения №7 Госпрограммы;</w:t>
      </w:r>
    </w:p>
    <w:p w14:paraId="07013887" w14:textId="77777777" w:rsidR="007432FA" w:rsidRPr="00AA669B" w:rsidRDefault="007432FA" w:rsidP="007432FA">
      <w:pPr>
        <w:pStyle w:val="a3"/>
        <w:numPr>
          <w:ilvl w:val="0"/>
          <w:numId w:val="3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9B">
        <w:rPr>
          <w:rFonts w:ascii="Times New Roman" w:hAnsi="Times New Roman" w:cs="Times New Roman"/>
          <w:bCs/>
          <w:i/>
          <w:iCs/>
          <w:sz w:val="28"/>
          <w:szCs w:val="28"/>
        </w:rPr>
        <w:t>по графе 5</w:t>
      </w:r>
      <w:r w:rsidRPr="00AA669B">
        <w:rPr>
          <w:rFonts w:ascii="Times New Roman" w:hAnsi="Times New Roman" w:cs="Times New Roman"/>
          <w:bCs/>
          <w:sz w:val="28"/>
          <w:szCs w:val="28"/>
        </w:rPr>
        <w:t xml:space="preserve"> отражаются только средства </w:t>
      </w:r>
      <w:r w:rsidRPr="00AA669B">
        <w:rPr>
          <w:rFonts w:ascii="Times New Roman" w:hAnsi="Times New Roman" w:cs="Times New Roman"/>
          <w:sz w:val="28"/>
          <w:szCs w:val="28"/>
        </w:rPr>
        <w:t>региональных программ поддержки АПК.</w:t>
      </w:r>
    </w:p>
    <w:p w14:paraId="2693130B" w14:textId="77777777" w:rsidR="007432FA" w:rsidRPr="007432FA" w:rsidRDefault="007432FA" w:rsidP="00F51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b/>
          <w:sz w:val="28"/>
          <w:szCs w:val="28"/>
        </w:rPr>
        <w:t>При предоставлении отчетности предоставляется также письменное пояснение по значению показателей по коду 102300.</w:t>
      </w:r>
    </w:p>
    <w:p w14:paraId="397CAB0C" w14:textId="4D4BEB2E" w:rsidR="007432FA" w:rsidRDefault="007432FA" w:rsidP="00BD579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8A2471" w14:textId="72A4EFFE" w:rsidR="002D5EA0" w:rsidRDefault="002D5EA0" w:rsidP="00BD579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97E7AC" w14:textId="77777777" w:rsidR="002D5EA0" w:rsidRPr="00F81759" w:rsidRDefault="002D5EA0" w:rsidP="00BD579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1ADEAB" w14:textId="44556306" w:rsidR="001518C6" w:rsidRDefault="00BD5797" w:rsidP="001518C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FE">
        <w:rPr>
          <w:rFonts w:ascii="Times New Roman" w:hAnsi="Times New Roman" w:cs="Times New Roman"/>
          <w:b/>
          <w:sz w:val="28"/>
          <w:szCs w:val="28"/>
        </w:rPr>
        <w:lastRenderedPageBreak/>
        <w:t>Стимулирующая субсидия в области растениеводства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8C6" w:rsidRPr="001518C6">
        <w:rPr>
          <w:rFonts w:ascii="Times New Roman" w:hAnsi="Times New Roman" w:cs="Times New Roman"/>
          <w:bCs/>
          <w:sz w:val="28"/>
          <w:szCs w:val="28"/>
        </w:rPr>
        <w:t>отража</w:t>
      </w:r>
      <w:r w:rsidR="0064563F">
        <w:rPr>
          <w:rFonts w:ascii="Times New Roman" w:hAnsi="Times New Roman" w:cs="Times New Roman"/>
          <w:bCs/>
          <w:sz w:val="28"/>
          <w:szCs w:val="28"/>
        </w:rPr>
        <w:t>е</w:t>
      </w:r>
      <w:r w:rsidR="001518C6" w:rsidRPr="001518C6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72328C">
        <w:rPr>
          <w:rFonts w:ascii="Times New Roman" w:hAnsi="Times New Roman" w:cs="Times New Roman"/>
          <w:b/>
          <w:sz w:val="28"/>
          <w:szCs w:val="28"/>
        </w:rPr>
        <w:t>по графе 1</w:t>
      </w:r>
      <w:r w:rsidR="0038362D">
        <w:rPr>
          <w:rFonts w:ascii="Times New Roman" w:hAnsi="Times New Roman" w:cs="Times New Roman"/>
          <w:b/>
          <w:sz w:val="28"/>
          <w:szCs w:val="28"/>
        </w:rPr>
        <w:t>0</w:t>
      </w:r>
      <w:r w:rsidR="008904F0">
        <w:rPr>
          <w:rFonts w:ascii="Times New Roman" w:hAnsi="Times New Roman" w:cs="Times New Roman"/>
          <w:b/>
          <w:sz w:val="28"/>
          <w:szCs w:val="28"/>
        </w:rPr>
        <w:t>:</w:t>
      </w:r>
    </w:p>
    <w:p w14:paraId="440B56DD" w14:textId="2A9F89D4" w:rsidR="0072328C" w:rsidRDefault="0072328C" w:rsidP="0072328C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 графе 1</w:t>
      </w:r>
      <w:r w:rsidR="0038362D">
        <w:rPr>
          <w:rFonts w:ascii="Times New Roman" w:hAnsi="Times New Roman" w:cs="Times New Roman"/>
          <w:bCs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B7197">
        <w:rPr>
          <w:rFonts w:ascii="Times New Roman" w:hAnsi="Times New Roman" w:cs="Times New Roman"/>
          <w:bCs/>
          <w:sz w:val="28"/>
          <w:szCs w:val="28"/>
        </w:rPr>
        <w:t xml:space="preserve">по кодам 102110 – 102130, 102133 – 102141, 102150 – 102153, 102170 – 102179.1 отражаются субсидии </w:t>
      </w:r>
      <w:r w:rsidR="0018129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B0986">
        <w:rPr>
          <w:rFonts w:ascii="Times New Roman" w:hAnsi="Times New Roman" w:cs="Times New Roman"/>
          <w:bCs/>
          <w:sz w:val="28"/>
          <w:szCs w:val="28"/>
        </w:rPr>
        <w:t>возмещение части затрат, связанных с производством</w:t>
      </w:r>
      <w:r w:rsidR="00784C72">
        <w:rPr>
          <w:rFonts w:ascii="Times New Roman" w:hAnsi="Times New Roman" w:cs="Times New Roman"/>
          <w:bCs/>
          <w:sz w:val="28"/>
          <w:szCs w:val="28"/>
        </w:rPr>
        <w:t>,</w:t>
      </w:r>
      <w:r w:rsidR="004B0986">
        <w:rPr>
          <w:rFonts w:ascii="Times New Roman" w:hAnsi="Times New Roman" w:cs="Times New Roman"/>
          <w:bCs/>
          <w:sz w:val="28"/>
          <w:szCs w:val="28"/>
        </w:rPr>
        <w:t xml:space="preserve"> реализацией </w:t>
      </w:r>
      <w:r w:rsidR="00784C72">
        <w:rPr>
          <w:rFonts w:ascii="Times New Roman" w:hAnsi="Times New Roman" w:cs="Times New Roman"/>
          <w:bCs/>
          <w:sz w:val="28"/>
          <w:szCs w:val="28"/>
        </w:rPr>
        <w:t xml:space="preserve">и (или) отгрузкой на собственную переработку </w:t>
      </w:r>
      <w:r w:rsidR="004B0986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сельскохозяйственной продукции, на возмещение </w:t>
      </w:r>
      <w:r w:rsidR="004B0986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части затрат на закладку и уход </w:t>
      </w:r>
      <w:r w:rsidRPr="00D1280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4B0986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многолетними насаждениями и виноградниками</w:t>
      </w:r>
      <w:r w:rsidR="0018129B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т.д.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(федеральные средства предоставляются в  соответствии с </w:t>
      </w:r>
      <w:proofErr w:type="spellStart"/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абзацами 2, 3, 4 </w:t>
      </w:r>
      <w:proofErr w:type="spellStart"/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«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п. 5</w:t>
      </w:r>
      <w:r w:rsidR="00E15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приложения № 8 Госпрограммы)</w:t>
      </w:r>
      <w:r w:rsidR="004B0986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6C77B14" w14:textId="69A44149" w:rsidR="00FD35C5" w:rsidRPr="00D12807" w:rsidRDefault="004F6BDC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5D4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33EC" w:rsidRPr="00FA5D44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1A0631" w:rsidRPr="00FA5D44">
        <w:rPr>
          <w:rFonts w:ascii="Times New Roman" w:hAnsi="Times New Roman" w:cs="Times New Roman"/>
          <w:b/>
          <w:i/>
          <w:sz w:val="28"/>
          <w:szCs w:val="28"/>
        </w:rPr>
        <w:t>коду</w:t>
      </w:r>
      <w:r w:rsidR="00BB33EC" w:rsidRPr="00FA5D44">
        <w:rPr>
          <w:rFonts w:ascii="Times New Roman" w:hAnsi="Times New Roman" w:cs="Times New Roman"/>
          <w:b/>
          <w:i/>
          <w:sz w:val="28"/>
          <w:szCs w:val="28"/>
        </w:rPr>
        <w:t xml:space="preserve"> 102200</w:t>
      </w:r>
      <w:r w:rsidR="00BB33EC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BB33EC" w:rsidRPr="00FA5D44">
        <w:rPr>
          <w:rFonts w:ascii="Times New Roman" w:hAnsi="Times New Roman" w:cs="Times New Roman"/>
          <w:i/>
          <w:sz w:val="28"/>
          <w:szCs w:val="28"/>
        </w:rPr>
        <w:t>(коды 102210 - 10229</w:t>
      </w:r>
      <w:r w:rsidR="003269B5" w:rsidRPr="00FA5D44">
        <w:rPr>
          <w:rFonts w:ascii="Times New Roman" w:hAnsi="Times New Roman" w:cs="Times New Roman"/>
          <w:i/>
          <w:sz w:val="28"/>
          <w:szCs w:val="28"/>
        </w:rPr>
        <w:t>0</w:t>
      </w:r>
      <w:r w:rsidR="00BB33EC" w:rsidRPr="00FA5D4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A5D44">
        <w:rPr>
          <w:rFonts w:ascii="Times New Roman" w:hAnsi="Times New Roman" w:cs="Times New Roman"/>
          <w:b/>
          <w:i/>
          <w:sz w:val="28"/>
          <w:szCs w:val="28"/>
        </w:rPr>
        <w:t>по граф</w:t>
      </w:r>
      <w:r w:rsidR="007432FA">
        <w:rPr>
          <w:rFonts w:ascii="Times New Roman" w:hAnsi="Times New Roman" w:cs="Times New Roman"/>
          <w:b/>
          <w:i/>
          <w:sz w:val="28"/>
          <w:szCs w:val="28"/>
        </w:rPr>
        <w:t>е 10</w:t>
      </w:r>
      <w:r w:rsidR="007D26CA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8904F0">
        <w:rPr>
          <w:rFonts w:ascii="Times New Roman" w:hAnsi="Times New Roman" w:cs="Times New Roman"/>
          <w:sz w:val="28"/>
          <w:szCs w:val="28"/>
        </w:rPr>
        <w:t>отражаются</w:t>
      </w:r>
      <w:r w:rsidR="00BB33EC" w:rsidRPr="00FA5D44">
        <w:rPr>
          <w:rFonts w:ascii="Times New Roman" w:hAnsi="Times New Roman" w:cs="Times New Roman"/>
          <w:sz w:val="28"/>
          <w:szCs w:val="28"/>
        </w:rPr>
        <w:t xml:space="preserve">  </w:t>
      </w:r>
      <w:r w:rsidR="000E3D4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субсидии, связанные </w:t>
      </w:r>
      <w:r w:rsidR="0029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E3D4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реализацией </w:t>
      </w:r>
      <w:r w:rsidR="002974D1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 собственного производства, распределенные по ставке на 1 тонну</w:t>
      </w:r>
      <w:r w:rsidR="00FD35C5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(федеральные средства предоставляются в соответствии с </w:t>
      </w:r>
      <w:proofErr w:type="spellStart"/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«а» и абзацем 4 </w:t>
      </w:r>
      <w:proofErr w:type="spellStart"/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«б», п. 5; приложения № 8 Госпрограммы).</w:t>
      </w:r>
    </w:p>
    <w:p w14:paraId="1449070D" w14:textId="056248E4" w:rsidR="00D95727" w:rsidRPr="00223245" w:rsidRDefault="00D95727" w:rsidP="00223245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7E607E" w14:textId="1658303D" w:rsidR="00D95727" w:rsidRPr="00FA5D44" w:rsidRDefault="00A10822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10-3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</w:t>
      </w:r>
      <w:r w:rsidR="00DC542F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</w:t>
      </w:r>
      <w:r w:rsidR="008F5E9F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7E61F0">
        <w:rPr>
          <w:rFonts w:ascii="Times New Roman" w:hAnsi="Times New Roman" w:cs="Times New Roman"/>
          <w:b/>
          <w:sz w:val="28"/>
          <w:szCs w:val="28"/>
        </w:rPr>
        <w:t xml:space="preserve"> животноводства</w:t>
      </w:r>
      <w:r w:rsidRPr="00FA5D44">
        <w:rPr>
          <w:rFonts w:ascii="Times New Roman" w:hAnsi="Times New Roman" w:cs="Times New Roman"/>
          <w:b/>
          <w:sz w:val="28"/>
          <w:szCs w:val="28"/>
        </w:rPr>
        <w:t>»</w:t>
      </w:r>
      <w:r w:rsidRPr="00FA5D44">
        <w:rPr>
          <w:rFonts w:ascii="Times New Roman" w:hAnsi="Times New Roman" w:cs="Times New Roman"/>
          <w:sz w:val="28"/>
          <w:szCs w:val="28"/>
        </w:rPr>
        <w:t xml:space="preserve"> содержит информацию о направлениях поддержки животноводства в рамках </w:t>
      </w:r>
      <w:r w:rsidR="007E61F0">
        <w:rPr>
          <w:rFonts w:ascii="Times New Roman" w:hAnsi="Times New Roman" w:cs="Times New Roman"/>
          <w:sz w:val="28"/>
          <w:szCs w:val="28"/>
        </w:rPr>
        <w:t xml:space="preserve">субсидий на поддержку </w:t>
      </w:r>
      <w:r w:rsidR="00846139">
        <w:rPr>
          <w:rFonts w:ascii="Times New Roman" w:hAnsi="Times New Roman" w:cs="Times New Roman"/>
          <w:sz w:val="28"/>
          <w:szCs w:val="28"/>
        </w:rPr>
        <w:t xml:space="preserve">племенного животноводства, развитие традиционных </w:t>
      </w:r>
      <w:r w:rsidR="007E61F0">
        <w:rPr>
          <w:rFonts w:ascii="Times New Roman" w:hAnsi="Times New Roman" w:cs="Times New Roman"/>
          <w:sz w:val="28"/>
          <w:szCs w:val="28"/>
        </w:rPr>
        <w:t>подотраслей животноводства</w:t>
      </w:r>
      <w:r w:rsidR="00233120">
        <w:rPr>
          <w:rFonts w:ascii="Times New Roman" w:hAnsi="Times New Roman" w:cs="Times New Roman"/>
          <w:sz w:val="28"/>
          <w:szCs w:val="28"/>
        </w:rPr>
        <w:t>,</w:t>
      </w:r>
      <w:r w:rsidR="007E61F0">
        <w:rPr>
          <w:rFonts w:ascii="Times New Roman" w:hAnsi="Times New Roman" w:cs="Times New Roman"/>
          <w:sz w:val="28"/>
          <w:szCs w:val="28"/>
        </w:rPr>
        <w:t xml:space="preserve">  сельскохозяйственного страхования</w:t>
      </w:r>
      <w:r w:rsidR="00233120">
        <w:rPr>
          <w:rFonts w:ascii="Times New Roman" w:hAnsi="Times New Roman" w:cs="Times New Roman"/>
          <w:sz w:val="28"/>
          <w:szCs w:val="28"/>
        </w:rPr>
        <w:t xml:space="preserve"> и производства молока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61F0">
        <w:rPr>
          <w:rFonts w:ascii="Times New Roman" w:hAnsi="Times New Roman" w:cs="Times New Roman"/>
          <w:sz w:val="28"/>
          <w:szCs w:val="28"/>
        </w:rPr>
        <w:t>(«</w:t>
      </w:r>
      <w:r w:rsidR="00846139">
        <w:rPr>
          <w:rFonts w:ascii="Times New Roman" w:hAnsi="Times New Roman" w:cs="Times New Roman"/>
          <w:sz w:val="28"/>
          <w:szCs w:val="28"/>
        </w:rPr>
        <w:t>к</w:t>
      </w:r>
      <w:r w:rsidR="007E61F0">
        <w:rPr>
          <w:rFonts w:ascii="Times New Roman" w:hAnsi="Times New Roman" w:cs="Times New Roman"/>
          <w:sz w:val="28"/>
          <w:szCs w:val="28"/>
        </w:rPr>
        <w:t xml:space="preserve">омпенсирующая субсидия») </w:t>
      </w:r>
      <w:r w:rsidRPr="00FA5D44">
        <w:rPr>
          <w:rFonts w:ascii="Times New Roman" w:hAnsi="Times New Roman" w:cs="Times New Roman"/>
          <w:sz w:val="28"/>
          <w:szCs w:val="28"/>
        </w:rPr>
        <w:t>(графы 3</w:t>
      </w:r>
      <w:r w:rsidR="001E6118">
        <w:rPr>
          <w:rFonts w:ascii="Times New Roman" w:hAnsi="Times New Roman" w:cs="Times New Roman"/>
          <w:sz w:val="28"/>
          <w:szCs w:val="28"/>
        </w:rPr>
        <w:t xml:space="preserve"> и</w:t>
      </w:r>
      <w:r w:rsidR="005326B8">
        <w:rPr>
          <w:rFonts w:ascii="Times New Roman" w:hAnsi="Times New Roman" w:cs="Times New Roman"/>
          <w:sz w:val="28"/>
          <w:szCs w:val="28"/>
        </w:rPr>
        <w:t xml:space="preserve"> 1</w:t>
      </w:r>
      <w:r w:rsidR="008F5E9F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 xml:space="preserve">) и </w:t>
      </w:r>
      <w:r w:rsidR="007E61F0">
        <w:rPr>
          <w:rFonts w:ascii="Times New Roman" w:hAnsi="Times New Roman" w:cs="Times New Roman"/>
          <w:sz w:val="28"/>
          <w:szCs w:val="28"/>
        </w:rPr>
        <w:t>субсидий на стимулирование развития приоритетных подотраслей животноводства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61F0">
        <w:rPr>
          <w:rFonts w:ascii="Times New Roman" w:hAnsi="Times New Roman" w:cs="Times New Roman"/>
          <w:sz w:val="28"/>
          <w:szCs w:val="28"/>
        </w:rPr>
        <w:t xml:space="preserve">(«стимулирующая субсидия») </w:t>
      </w:r>
      <w:r w:rsidRPr="00FA5D44">
        <w:rPr>
          <w:rFonts w:ascii="Times New Roman" w:hAnsi="Times New Roman" w:cs="Times New Roman"/>
          <w:sz w:val="28"/>
          <w:szCs w:val="28"/>
        </w:rPr>
        <w:t>(граф</w:t>
      </w:r>
      <w:r w:rsidR="00735A15">
        <w:rPr>
          <w:rFonts w:ascii="Times New Roman" w:hAnsi="Times New Roman" w:cs="Times New Roman"/>
          <w:sz w:val="28"/>
          <w:szCs w:val="28"/>
        </w:rPr>
        <w:t>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61F0">
        <w:rPr>
          <w:rFonts w:ascii="Times New Roman" w:hAnsi="Times New Roman" w:cs="Times New Roman"/>
          <w:sz w:val="28"/>
          <w:szCs w:val="28"/>
        </w:rPr>
        <w:t>1</w:t>
      </w:r>
      <w:r w:rsidR="008F5E9F">
        <w:rPr>
          <w:rFonts w:ascii="Times New Roman" w:hAnsi="Times New Roman" w:cs="Times New Roman"/>
          <w:sz w:val="28"/>
          <w:szCs w:val="28"/>
        </w:rPr>
        <w:t>0</w:t>
      </w:r>
      <w:r w:rsidRPr="00FA5D44">
        <w:rPr>
          <w:rFonts w:ascii="Times New Roman" w:hAnsi="Times New Roman" w:cs="Times New Roman"/>
          <w:sz w:val="28"/>
          <w:szCs w:val="28"/>
        </w:rPr>
        <w:t>)</w:t>
      </w:r>
      <w:r w:rsidR="006B1E2C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6B1E2C" w:rsidRPr="00FA5D44">
        <w:rPr>
          <w:rFonts w:ascii="Times New Roman" w:hAnsi="Times New Roman" w:cs="Times New Roman"/>
          <w:b/>
          <w:sz w:val="28"/>
          <w:szCs w:val="28"/>
        </w:rPr>
        <w:t>как в рамках соглашений с Минсельхозом России, так и сверх соглашений.</w:t>
      </w:r>
      <w:r w:rsidR="00EB2DAA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87E50" w14:textId="1E6AC2CD" w:rsidR="00A10822" w:rsidRPr="00FA5D44" w:rsidRDefault="00EB2DAA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99389D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A22BA46" w14:textId="7CEA8DB8" w:rsidR="00D95727" w:rsidRPr="00FA5D44" w:rsidRDefault="00D95727" w:rsidP="008B24EC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кодам строк 1039</w:t>
      </w:r>
      <w:r w:rsidR="00735A15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0, 1039</w:t>
      </w:r>
      <w:r w:rsidR="00735A15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1</w:t>
      </w:r>
      <w:r w:rsidR="00735A15">
        <w:rPr>
          <w:rFonts w:ascii="Times New Roman" w:hAnsi="Times New Roman" w:cs="Times New Roman"/>
          <w:sz w:val="28"/>
          <w:szCs w:val="28"/>
        </w:rPr>
        <w:t>, 103940, 103941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по всем графам</w:t>
      </w:r>
      <w:r w:rsidR="0099389D" w:rsidRPr="00FA5D44">
        <w:rPr>
          <w:rFonts w:ascii="Times New Roman" w:hAnsi="Times New Roman" w:cs="Times New Roman"/>
          <w:sz w:val="28"/>
          <w:szCs w:val="28"/>
        </w:rPr>
        <w:t>;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0E8E6" w14:textId="1A44D953" w:rsidR="00D95727" w:rsidRPr="00FA5D44" w:rsidRDefault="00D95727" w:rsidP="008B24EC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показатели по графам </w:t>
      </w:r>
      <w:r w:rsidR="007E61F0">
        <w:rPr>
          <w:rFonts w:ascii="Times New Roman" w:hAnsi="Times New Roman" w:cs="Times New Roman"/>
          <w:sz w:val="28"/>
          <w:szCs w:val="28"/>
        </w:rPr>
        <w:t>8</w:t>
      </w:r>
      <w:r w:rsidR="0069382A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7E61F0">
        <w:rPr>
          <w:rFonts w:ascii="Times New Roman" w:hAnsi="Times New Roman" w:cs="Times New Roman"/>
          <w:sz w:val="28"/>
          <w:szCs w:val="28"/>
        </w:rPr>
        <w:t>9</w:t>
      </w:r>
      <w:r w:rsidRPr="00FA5D44">
        <w:rPr>
          <w:rFonts w:ascii="Times New Roman" w:hAnsi="Times New Roman" w:cs="Times New Roman"/>
          <w:sz w:val="28"/>
          <w:szCs w:val="28"/>
        </w:rPr>
        <w:t xml:space="preserve"> и 1</w:t>
      </w:r>
      <w:r w:rsidR="00177A2E">
        <w:rPr>
          <w:rFonts w:ascii="Times New Roman" w:hAnsi="Times New Roman" w:cs="Times New Roman"/>
          <w:sz w:val="28"/>
          <w:szCs w:val="28"/>
        </w:rPr>
        <w:t>1</w:t>
      </w:r>
      <w:r w:rsidR="0069382A" w:rsidRPr="00FA5D44">
        <w:rPr>
          <w:rFonts w:ascii="Times New Roman" w:hAnsi="Times New Roman" w:cs="Times New Roman"/>
          <w:sz w:val="28"/>
          <w:szCs w:val="28"/>
        </w:rPr>
        <w:t>, 1</w:t>
      </w:r>
      <w:r w:rsidR="00177A2E">
        <w:rPr>
          <w:rFonts w:ascii="Times New Roman" w:hAnsi="Times New Roman" w:cs="Times New Roman"/>
          <w:sz w:val="28"/>
          <w:szCs w:val="28"/>
        </w:rPr>
        <w:t>2</w:t>
      </w:r>
      <w:r w:rsidR="0099389D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68036E62" w14:textId="466267AF" w:rsidR="003E5A9E" w:rsidRPr="00FA5D44" w:rsidRDefault="005D639D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1A0631" w:rsidRPr="00FA5D44">
        <w:rPr>
          <w:rFonts w:ascii="Times New Roman" w:hAnsi="Times New Roman" w:cs="Times New Roman"/>
          <w:i/>
          <w:sz w:val="28"/>
          <w:szCs w:val="28"/>
        </w:rPr>
        <w:t>коду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F63DA1" w:rsidRPr="00FA5D44">
        <w:rPr>
          <w:rFonts w:ascii="Times New Roman" w:hAnsi="Times New Roman" w:cs="Times New Roman"/>
          <w:i/>
          <w:sz w:val="28"/>
          <w:szCs w:val="28"/>
        </w:rPr>
        <w:t>3</w:t>
      </w:r>
      <w:r w:rsidR="007B74A6" w:rsidRPr="00FA5D44">
        <w:rPr>
          <w:rFonts w:ascii="Times New Roman" w:hAnsi="Times New Roman" w:cs="Times New Roman"/>
          <w:i/>
          <w:sz w:val="28"/>
          <w:szCs w:val="28"/>
        </w:rPr>
        <w:t>1</w:t>
      </w:r>
      <w:r w:rsidRPr="00FA5D44">
        <w:rPr>
          <w:rFonts w:ascii="Times New Roman" w:hAnsi="Times New Roman" w:cs="Times New Roman"/>
          <w:i/>
          <w:sz w:val="28"/>
          <w:szCs w:val="28"/>
        </w:rPr>
        <w:t>00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1C4" w:rsidRPr="00FA5D44">
        <w:rPr>
          <w:rFonts w:ascii="Times New Roman" w:hAnsi="Times New Roman" w:cs="Times New Roman"/>
          <w:sz w:val="28"/>
          <w:szCs w:val="28"/>
        </w:rPr>
        <w:t>(коды 103110 - 10319</w:t>
      </w:r>
      <w:r w:rsidR="00735A15">
        <w:rPr>
          <w:rFonts w:ascii="Times New Roman" w:hAnsi="Times New Roman" w:cs="Times New Roman"/>
          <w:sz w:val="28"/>
          <w:szCs w:val="28"/>
        </w:rPr>
        <w:t>9</w:t>
      </w:r>
      <w:r w:rsidR="007031C4" w:rsidRPr="00FA5D44">
        <w:rPr>
          <w:rFonts w:ascii="Times New Roman" w:hAnsi="Times New Roman" w:cs="Times New Roman"/>
          <w:sz w:val="28"/>
          <w:szCs w:val="28"/>
        </w:rPr>
        <w:t xml:space="preserve">) заполняются данные </w:t>
      </w:r>
      <w:r w:rsidR="007031C4" w:rsidRPr="00FA5D44">
        <w:rPr>
          <w:rFonts w:ascii="Times New Roman" w:hAnsi="Times New Roman" w:cs="Times New Roman"/>
          <w:sz w:val="28"/>
          <w:szCs w:val="28"/>
        </w:rPr>
        <w:br/>
        <w:t xml:space="preserve">о полученных </w:t>
      </w:r>
      <w:r w:rsidR="008B24EC" w:rsidRPr="00FA5D44">
        <w:rPr>
          <w:rFonts w:ascii="Times New Roman" w:hAnsi="Times New Roman" w:cs="Times New Roman"/>
          <w:sz w:val="28"/>
          <w:szCs w:val="28"/>
        </w:rPr>
        <w:t>(</w:t>
      </w:r>
      <w:r w:rsidR="00421051" w:rsidRPr="00FA5D44">
        <w:rPr>
          <w:rFonts w:ascii="Times New Roman" w:hAnsi="Times New Roman" w:cs="Times New Roman"/>
          <w:sz w:val="28"/>
          <w:szCs w:val="28"/>
        </w:rPr>
        <w:t xml:space="preserve">графы </w:t>
      </w:r>
      <w:r w:rsidR="00735A15">
        <w:rPr>
          <w:rFonts w:ascii="Times New Roman" w:hAnsi="Times New Roman" w:cs="Times New Roman"/>
          <w:sz w:val="28"/>
          <w:szCs w:val="28"/>
        </w:rPr>
        <w:t>4</w:t>
      </w:r>
      <w:r w:rsidR="008B24EC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735A15">
        <w:rPr>
          <w:rFonts w:ascii="Times New Roman" w:hAnsi="Times New Roman" w:cs="Times New Roman"/>
          <w:sz w:val="28"/>
          <w:szCs w:val="28"/>
        </w:rPr>
        <w:t>5</w:t>
      </w:r>
      <w:r w:rsidR="008B24EC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735A15">
        <w:rPr>
          <w:rFonts w:ascii="Times New Roman" w:hAnsi="Times New Roman" w:cs="Times New Roman"/>
          <w:sz w:val="28"/>
          <w:szCs w:val="28"/>
        </w:rPr>
        <w:t>6</w:t>
      </w:r>
      <w:r w:rsidR="003151D5">
        <w:rPr>
          <w:rFonts w:ascii="Times New Roman" w:hAnsi="Times New Roman" w:cs="Times New Roman"/>
          <w:sz w:val="28"/>
          <w:szCs w:val="28"/>
        </w:rPr>
        <w:t>,</w:t>
      </w:r>
      <w:r w:rsidR="008B24EC" w:rsidRPr="003151D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E61F0" w:rsidRPr="007E61F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61F0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177A2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E6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 w:rsidR="00177A2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B24EC" w:rsidRPr="0053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031C4" w:rsidRPr="00FA5D44">
        <w:rPr>
          <w:rFonts w:ascii="Times New Roman" w:hAnsi="Times New Roman" w:cs="Times New Roman"/>
          <w:sz w:val="28"/>
          <w:szCs w:val="28"/>
        </w:rPr>
        <w:t>субсидиях в разрезе</w:t>
      </w:r>
      <w:r w:rsidR="007031C4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1C4" w:rsidRPr="00FA5D44">
        <w:rPr>
          <w:rFonts w:ascii="Times New Roman" w:hAnsi="Times New Roman" w:cs="Times New Roman"/>
          <w:sz w:val="28"/>
          <w:szCs w:val="28"/>
        </w:rPr>
        <w:t>видов сельскохозяйственных животных и птицы</w:t>
      </w:r>
      <w:r w:rsidR="00572CC5" w:rsidRPr="00FA5D44">
        <w:rPr>
          <w:rFonts w:ascii="Times New Roman" w:hAnsi="Times New Roman" w:cs="Times New Roman"/>
          <w:sz w:val="28"/>
          <w:szCs w:val="28"/>
        </w:rPr>
        <w:t xml:space="preserve"> в случае, если субсидия начислялась в расчете </w:t>
      </w:r>
      <w:r w:rsidR="00572CC5" w:rsidRPr="00FA5D44">
        <w:rPr>
          <w:rFonts w:ascii="Times New Roman" w:hAnsi="Times New Roman" w:cs="Times New Roman"/>
          <w:b/>
          <w:sz w:val="28"/>
          <w:szCs w:val="28"/>
        </w:rPr>
        <w:t>на голову/условную голову сельскохозяйственного животного и/или птицы</w:t>
      </w:r>
      <w:r w:rsidR="00572CC5" w:rsidRPr="00FA5D44">
        <w:rPr>
          <w:rFonts w:ascii="Times New Roman" w:hAnsi="Times New Roman" w:cs="Times New Roman"/>
          <w:sz w:val="28"/>
          <w:szCs w:val="28"/>
        </w:rPr>
        <w:t>. Основанием для получения указанных субсидий является наличие поголовья соответствующих видов животных и птицы</w:t>
      </w:r>
      <w:r w:rsidR="00036130" w:rsidRPr="00FA5D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AE9398" w14:textId="77777777" w:rsidR="005D639D" w:rsidRPr="00FA5D44" w:rsidRDefault="00036130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  <w:u w:val="single"/>
        </w:rPr>
        <w:t>При отнесении отдельных субсидий на поголовье животных необходимо учитывать следующее</w:t>
      </w:r>
      <w:r w:rsidRPr="00FA5D44">
        <w:rPr>
          <w:rFonts w:ascii="Times New Roman" w:hAnsi="Times New Roman" w:cs="Times New Roman"/>
          <w:sz w:val="28"/>
          <w:szCs w:val="28"/>
        </w:rPr>
        <w:t>:</w:t>
      </w:r>
    </w:p>
    <w:p w14:paraId="526120EF" w14:textId="4E8D1051" w:rsidR="00036130" w:rsidRPr="00FA5D44" w:rsidRDefault="00036130" w:rsidP="008B24EC">
      <w:pPr>
        <w:pStyle w:val="a3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субсидии на приобретение семени племенных быков, хряков, баранов, козлов, а также эмбрионов животных </w:t>
      </w:r>
      <w:r w:rsidR="00974241" w:rsidRPr="00FA5D44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FA5D44">
        <w:rPr>
          <w:rFonts w:ascii="Times New Roman" w:hAnsi="Times New Roman" w:cs="Times New Roman"/>
          <w:sz w:val="28"/>
          <w:szCs w:val="28"/>
        </w:rPr>
        <w:t>на маточное поголовье соответствующих видов животных (</w:t>
      </w:r>
      <w:r w:rsidR="00086C38" w:rsidRPr="00FA5D44">
        <w:rPr>
          <w:rFonts w:ascii="Times New Roman" w:hAnsi="Times New Roman" w:cs="Times New Roman"/>
          <w:sz w:val="28"/>
          <w:szCs w:val="28"/>
        </w:rPr>
        <w:t>КРС</w:t>
      </w:r>
      <w:r w:rsidRPr="00FA5D44">
        <w:rPr>
          <w:rFonts w:ascii="Times New Roman" w:hAnsi="Times New Roman" w:cs="Times New Roman"/>
          <w:sz w:val="28"/>
          <w:szCs w:val="28"/>
        </w:rPr>
        <w:t>, свиней,</w:t>
      </w:r>
      <w:r w:rsidR="006B1E2C" w:rsidRPr="00FA5D44">
        <w:rPr>
          <w:rFonts w:ascii="Times New Roman" w:hAnsi="Times New Roman" w:cs="Times New Roman"/>
          <w:sz w:val="28"/>
          <w:szCs w:val="28"/>
        </w:rPr>
        <w:t xml:space="preserve"> лошадей,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овец, коз);</w:t>
      </w:r>
    </w:p>
    <w:p w14:paraId="73394E2F" w14:textId="77777777" w:rsidR="00036130" w:rsidRPr="00FA5D44" w:rsidRDefault="00036130" w:rsidP="008B24EC">
      <w:pPr>
        <w:pStyle w:val="a3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на приобретение животных по ставке на 1 кг живой массы </w:t>
      </w:r>
      <w:r w:rsidR="00974241" w:rsidRPr="00FA5D44">
        <w:rPr>
          <w:rFonts w:ascii="Times New Roman" w:hAnsi="Times New Roman" w:cs="Times New Roman"/>
          <w:sz w:val="28"/>
          <w:szCs w:val="28"/>
        </w:rPr>
        <w:t>относятся</w:t>
      </w:r>
      <w:r w:rsidRPr="00FA5D44">
        <w:rPr>
          <w:rFonts w:ascii="Times New Roman" w:hAnsi="Times New Roman" w:cs="Times New Roman"/>
          <w:sz w:val="28"/>
          <w:szCs w:val="28"/>
        </w:rPr>
        <w:t xml:space="preserve"> на поголовье соответствующего вида животных</w:t>
      </w:r>
      <w:r w:rsidR="00974241" w:rsidRPr="00FA5D44">
        <w:rPr>
          <w:rFonts w:ascii="Times New Roman" w:hAnsi="Times New Roman" w:cs="Times New Roman"/>
          <w:sz w:val="28"/>
          <w:szCs w:val="28"/>
        </w:rPr>
        <w:t xml:space="preserve"> (коровы, быки-производители - на основное стадо/маточное поголовье; молодняк, товарное поголовье - на скот на выращивании и откорме)</w:t>
      </w:r>
      <w:r w:rsidRPr="00FA5D44">
        <w:rPr>
          <w:rFonts w:ascii="Times New Roman" w:hAnsi="Times New Roman" w:cs="Times New Roman"/>
          <w:sz w:val="28"/>
          <w:szCs w:val="28"/>
        </w:rPr>
        <w:t>;</w:t>
      </w:r>
    </w:p>
    <w:p w14:paraId="78794759" w14:textId="77777777" w:rsidR="008F41CA" w:rsidRPr="00FA5D44" w:rsidRDefault="00036130" w:rsidP="0064563F">
      <w:pPr>
        <w:pStyle w:val="a3"/>
        <w:numPr>
          <w:ilvl w:val="0"/>
          <w:numId w:val="28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субсидии на содержание и приобретение животных без деления по половозрастным группам животных (основное стадо, животные на выращивании и откорме) распределяются организацией самостоятельно на основании учетных данных по фактически использованным средствам государственной поддержки</w:t>
      </w:r>
      <w:r w:rsidR="00BA24A9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5FB31F49" w14:textId="1106F2F1" w:rsidR="00BA24A9" w:rsidRPr="00FA5D44" w:rsidRDefault="0064563F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CFE">
        <w:rPr>
          <w:rFonts w:ascii="Times New Roman" w:hAnsi="Times New Roman" w:cs="Times New Roman"/>
          <w:b/>
          <w:sz w:val="28"/>
          <w:szCs w:val="28"/>
        </w:rPr>
        <w:t>Компенсирующая субсидия в области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4A9" w:rsidRPr="00FA5D44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24A9" w:rsidRPr="00FA5D44">
        <w:rPr>
          <w:rFonts w:ascii="Times New Roman" w:hAnsi="Times New Roman" w:cs="Times New Roman"/>
          <w:sz w:val="28"/>
          <w:szCs w:val="28"/>
        </w:rPr>
        <w:t xml:space="preserve">тся </w:t>
      </w:r>
      <w:r w:rsidR="00BA24A9" w:rsidRPr="00FA5D44">
        <w:rPr>
          <w:rFonts w:ascii="Times New Roman" w:hAnsi="Times New Roman" w:cs="Times New Roman"/>
          <w:i/>
          <w:sz w:val="28"/>
          <w:szCs w:val="28"/>
        </w:rPr>
        <w:t>по графам 3</w:t>
      </w:r>
      <w:r w:rsidR="001E61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1D5">
        <w:rPr>
          <w:rFonts w:ascii="Times New Roman" w:hAnsi="Times New Roman" w:cs="Times New Roman"/>
          <w:i/>
          <w:sz w:val="28"/>
          <w:szCs w:val="28"/>
        </w:rPr>
        <w:t>и 1</w:t>
      </w:r>
      <w:r w:rsidR="00177A2E">
        <w:rPr>
          <w:rFonts w:ascii="Times New Roman" w:hAnsi="Times New Roman" w:cs="Times New Roman"/>
          <w:i/>
          <w:sz w:val="28"/>
          <w:szCs w:val="28"/>
        </w:rPr>
        <w:t>3</w:t>
      </w:r>
      <w:r w:rsidR="00BA24A9" w:rsidRPr="00FA5D44">
        <w:rPr>
          <w:rFonts w:ascii="Times New Roman" w:hAnsi="Times New Roman" w:cs="Times New Roman"/>
          <w:sz w:val="28"/>
          <w:szCs w:val="28"/>
        </w:rPr>
        <w:t>:</w:t>
      </w:r>
    </w:p>
    <w:p w14:paraId="75C41A65" w14:textId="4CB6B161" w:rsidR="007E21EE" w:rsidRPr="00FA5D44" w:rsidRDefault="007E21EE" w:rsidP="0042637C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граф</w:t>
      </w:r>
      <w:r w:rsidR="00261BB5"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1BB5">
        <w:rPr>
          <w:rFonts w:ascii="Times New Roman" w:hAnsi="Times New Roman" w:cs="Times New Roman"/>
          <w:i/>
          <w:sz w:val="28"/>
          <w:szCs w:val="28"/>
        </w:rPr>
        <w:t>4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120">
        <w:rPr>
          <w:rFonts w:ascii="Times New Roman" w:hAnsi="Times New Roman" w:cs="Times New Roman"/>
          <w:sz w:val="28"/>
          <w:szCs w:val="28"/>
        </w:rPr>
        <w:t>по кодам</w:t>
      </w:r>
      <w:r w:rsidR="00233120" w:rsidRPr="00FA5D44">
        <w:rPr>
          <w:rFonts w:ascii="Times New Roman" w:hAnsi="Times New Roman" w:cs="Times New Roman"/>
          <w:sz w:val="28"/>
          <w:szCs w:val="28"/>
        </w:rPr>
        <w:t xml:space="preserve"> 103110-10319</w:t>
      </w:r>
      <w:r w:rsidR="00233120">
        <w:rPr>
          <w:rFonts w:ascii="Times New Roman" w:hAnsi="Times New Roman" w:cs="Times New Roman"/>
          <w:sz w:val="28"/>
          <w:szCs w:val="28"/>
        </w:rPr>
        <w:t>9</w:t>
      </w:r>
      <w:r w:rsidR="00233120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отражаются субсидии </w:t>
      </w:r>
      <w:r w:rsidRPr="00FA5D44">
        <w:rPr>
          <w:rFonts w:ascii="Times New Roman" w:hAnsi="Times New Roman" w:cs="Times New Roman"/>
          <w:b/>
          <w:sz w:val="28"/>
          <w:szCs w:val="28"/>
        </w:rPr>
        <w:t>на поддержку племенного животноводства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337703">
        <w:rPr>
          <w:rFonts w:ascii="Times New Roman" w:hAnsi="Times New Roman" w:cs="Times New Roman"/>
          <w:sz w:val="28"/>
          <w:szCs w:val="28"/>
        </w:rPr>
        <w:t>на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племенно</w:t>
      </w:r>
      <w:r w:rsidR="00337703">
        <w:rPr>
          <w:rFonts w:ascii="Times New Roman" w:hAnsi="Times New Roman" w:cs="Times New Roman"/>
          <w:sz w:val="28"/>
          <w:szCs w:val="28"/>
        </w:rPr>
        <w:t>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поголовь</w:t>
      </w:r>
      <w:r w:rsidR="00337703">
        <w:rPr>
          <w:rFonts w:ascii="Times New Roman" w:hAnsi="Times New Roman" w:cs="Times New Roman"/>
          <w:sz w:val="28"/>
          <w:szCs w:val="28"/>
        </w:rPr>
        <w:t>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животных и птицы, содержащихся либо приобретенных организацией 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(в расчете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на 1 голову/</w:t>
      </w:r>
      <w:proofErr w:type="spellStart"/>
      <w:r w:rsidR="002F4A38" w:rsidRPr="00FA5D44">
        <w:rPr>
          <w:rFonts w:ascii="Times New Roman" w:hAnsi="Times New Roman" w:cs="Times New Roman"/>
          <w:b/>
          <w:sz w:val="28"/>
          <w:szCs w:val="28"/>
        </w:rPr>
        <w:t>усл.голову</w:t>
      </w:r>
      <w:proofErr w:type="spellEnd"/>
      <w:r w:rsidR="002F4A38" w:rsidRPr="00FA5D44">
        <w:rPr>
          <w:rFonts w:ascii="Times New Roman" w:hAnsi="Times New Roman" w:cs="Times New Roman"/>
          <w:sz w:val="28"/>
          <w:szCs w:val="28"/>
        </w:rPr>
        <w:t>)</w:t>
      </w:r>
      <w:r w:rsidRPr="00FA5D44">
        <w:rPr>
          <w:rFonts w:ascii="Times New Roman" w:hAnsi="Times New Roman" w:cs="Times New Roman"/>
          <w:sz w:val="28"/>
          <w:szCs w:val="28"/>
        </w:rPr>
        <w:t>: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на содержание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 племенного маточного поголовья или племенного поголовья производителей (быков, хряков и т.п.);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на приобретение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 племенного поголовья (молодняка, производителей, маточного поголовья);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приобретение семени и эмбрионов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. Указанные виды субсидий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относятся на племенное поголовье соответствующего вида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 животных (КРС, свиньи, овцы и козы, </w:t>
      </w:r>
      <w:r w:rsidR="002F4A38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куры, рыба одомашненных пород и т.п.)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</w:t>
      </w:r>
      <w:proofErr w:type="spellStart"/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5; абзац 12, </w:t>
      </w:r>
      <w:proofErr w:type="spellStart"/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«г»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7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Госпрограммы)</w:t>
      </w:r>
      <w:r w:rsidR="002F4A38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AA8735" w14:textId="2332B76D" w:rsidR="003151D5" w:rsidRDefault="008B24EC" w:rsidP="0054403F">
      <w:pPr>
        <w:pStyle w:val="a3"/>
        <w:numPr>
          <w:ilvl w:val="0"/>
          <w:numId w:val="10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граф</w:t>
      </w:r>
      <w:r w:rsidR="00261BB5"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1BB5">
        <w:rPr>
          <w:rFonts w:ascii="Times New Roman" w:hAnsi="Times New Roman" w:cs="Times New Roman"/>
          <w:i/>
          <w:sz w:val="28"/>
          <w:szCs w:val="28"/>
        </w:rPr>
        <w:t>5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по кодам 103110-10319</w:t>
      </w:r>
      <w:r w:rsidR="00261BB5">
        <w:rPr>
          <w:rFonts w:ascii="Times New Roman" w:hAnsi="Times New Roman" w:cs="Times New Roman"/>
          <w:sz w:val="28"/>
          <w:szCs w:val="28"/>
        </w:rPr>
        <w:t>9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отражаются</w:t>
      </w:r>
      <w:r w:rsidR="00251903" w:rsidRPr="00FA5D44">
        <w:rPr>
          <w:rFonts w:ascii="Times New Roman" w:hAnsi="Times New Roman" w:cs="Times New Roman"/>
          <w:sz w:val="28"/>
          <w:szCs w:val="28"/>
        </w:rPr>
        <w:t xml:space="preserve"> все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субсидии на поддержку </w:t>
      </w:r>
      <w:r w:rsidR="0060283A">
        <w:rPr>
          <w:rFonts w:ascii="Times New Roman" w:hAnsi="Times New Roman" w:cs="Times New Roman"/>
          <w:sz w:val="28"/>
          <w:szCs w:val="28"/>
        </w:rPr>
        <w:t>традиционных</w:t>
      </w:r>
      <w:r w:rsidR="0069382A" w:rsidRPr="00FA5D44">
        <w:rPr>
          <w:rFonts w:ascii="Times New Roman" w:hAnsi="Times New Roman" w:cs="Times New Roman"/>
          <w:sz w:val="28"/>
          <w:szCs w:val="28"/>
        </w:rPr>
        <w:t xml:space="preserve"> подотраслей животноводства</w:t>
      </w:r>
      <w:r w:rsidR="00251903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69382A" w:rsidRPr="00FA5D44">
        <w:rPr>
          <w:rFonts w:ascii="Times New Roman" w:hAnsi="Times New Roman" w:cs="Times New Roman"/>
          <w:sz w:val="28"/>
          <w:szCs w:val="28"/>
        </w:rPr>
        <w:t>за исключением племенного животноводства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 и страхования</w:t>
      </w:r>
      <w:r w:rsidRPr="00FA5D44">
        <w:rPr>
          <w:rFonts w:ascii="Times New Roman" w:hAnsi="Times New Roman" w:cs="Times New Roman"/>
          <w:sz w:val="28"/>
          <w:szCs w:val="28"/>
        </w:rPr>
        <w:t xml:space="preserve">. </w:t>
      </w:r>
      <w:r w:rsidR="00337703">
        <w:rPr>
          <w:rFonts w:ascii="Times New Roman" w:hAnsi="Times New Roman" w:cs="Times New Roman"/>
          <w:sz w:val="28"/>
          <w:szCs w:val="28"/>
        </w:rPr>
        <w:t xml:space="preserve">По графе 5 отражаются также 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37703">
        <w:rPr>
          <w:rFonts w:ascii="Times New Roman" w:hAnsi="Times New Roman" w:cs="Times New Roman"/>
          <w:sz w:val="28"/>
          <w:szCs w:val="28"/>
        </w:rPr>
        <w:t xml:space="preserve">из регионального бюджета (сверх соглашений с Минсельхозом России) 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на компенсацию </w:t>
      </w:r>
      <w:r w:rsidR="00337703">
        <w:rPr>
          <w:rFonts w:ascii="Times New Roman" w:hAnsi="Times New Roman" w:cs="Times New Roman"/>
          <w:sz w:val="28"/>
          <w:szCs w:val="28"/>
        </w:rPr>
        <w:t>приобретения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 материальных ресурсов, </w:t>
      </w:r>
      <w:r w:rsidR="00337703">
        <w:rPr>
          <w:rFonts w:ascii="Times New Roman" w:hAnsi="Times New Roman" w:cs="Times New Roman"/>
          <w:sz w:val="28"/>
          <w:szCs w:val="28"/>
        </w:rPr>
        <w:t>в частности</w:t>
      </w:r>
      <w:r w:rsidR="0054403F" w:rsidRPr="00FA5D44">
        <w:rPr>
          <w:rFonts w:ascii="Times New Roman" w:hAnsi="Times New Roman" w:cs="Times New Roman"/>
          <w:sz w:val="28"/>
          <w:szCs w:val="28"/>
        </w:rPr>
        <w:t>: приобретение кормов, ветеринарных препаратов и т.п. Данные виды субсиди</w:t>
      </w:r>
      <w:r w:rsidR="009B1C0E">
        <w:rPr>
          <w:rFonts w:ascii="Times New Roman" w:hAnsi="Times New Roman" w:cs="Times New Roman"/>
          <w:sz w:val="28"/>
          <w:szCs w:val="28"/>
        </w:rPr>
        <w:t>й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54403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распределять пропорционально доле прямых затрат по виду животных в общей сумме прямых затрат по животноводству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абзацами 8, 9 </w:t>
      </w:r>
      <w:proofErr w:type="spellStart"/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5, приложения № 7, Госпрограммы)</w:t>
      </w:r>
      <w:r w:rsidR="002F1F46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5EE9A1" w14:textId="20F0D4E7" w:rsidR="00F40056" w:rsidRPr="00DC3EE9" w:rsidRDefault="00137904" w:rsidP="00BB73CA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E9">
        <w:rPr>
          <w:rFonts w:ascii="Times New Roman" w:hAnsi="Times New Roman" w:cs="Times New Roman"/>
          <w:i/>
          <w:sz w:val="28"/>
          <w:szCs w:val="28"/>
        </w:rPr>
        <w:t>по граф</w:t>
      </w:r>
      <w:r w:rsidR="00261BB5" w:rsidRPr="00DC3EE9">
        <w:rPr>
          <w:rFonts w:ascii="Times New Roman" w:hAnsi="Times New Roman" w:cs="Times New Roman"/>
          <w:i/>
          <w:sz w:val="28"/>
          <w:szCs w:val="28"/>
        </w:rPr>
        <w:t>е 6</w:t>
      </w:r>
      <w:r w:rsidRPr="00DC3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3EE9">
        <w:rPr>
          <w:rFonts w:ascii="Times New Roman" w:hAnsi="Times New Roman" w:cs="Times New Roman"/>
          <w:sz w:val="28"/>
          <w:szCs w:val="28"/>
        </w:rPr>
        <w:t>по кодам 10</w:t>
      </w:r>
      <w:r w:rsidR="000775B2" w:rsidRPr="00DC3EE9">
        <w:rPr>
          <w:rFonts w:ascii="Times New Roman" w:hAnsi="Times New Roman" w:cs="Times New Roman"/>
          <w:sz w:val="28"/>
          <w:szCs w:val="28"/>
        </w:rPr>
        <w:t>3</w:t>
      </w:r>
      <w:r w:rsidRPr="00DC3EE9">
        <w:rPr>
          <w:rFonts w:ascii="Times New Roman" w:hAnsi="Times New Roman" w:cs="Times New Roman"/>
          <w:sz w:val="28"/>
          <w:szCs w:val="28"/>
        </w:rPr>
        <w:t>110-</w:t>
      </w:r>
      <w:r w:rsidR="00261BB5" w:rsidRPr="00DC3EE9">
        <w:rPr>
          <w:rFonts w:ascii="Times New Roman" w:hAnsi="Times New Roman" w:cs="Times New Roman"/>
          <w:sz w:val="28"/>
          <w:szCs w:val="28"/>
        </w:rPr>
        <w:t>103199</w:t>
      </w:r>
      <w:r w:rsidRPr="00DC3EE9">
        <w:rPr>
          <w:rFonts w:ascii="Times New Roman" w:hAnsi="Times New Roman" w:cs="Times New Roman"/>
          <w:sz w:val="28"/>
          <w:szCs w:val="28"/>
        </w:rPr>
        <w:t xml:space="preserve"> отражаются субсидии на уплату страховых премий по договорам сельскохозяйственного страхования на случай гибели сельскохозя</w:t>
      </w:r>
      <w:r w:rsidR="00907762" w:rsidRPr="00DC3EE9">
        <w:rPr>
          <w:rFonts w:ascii="Times New Roman" w:hAnsi="Times New Roman" w:cs="Times New Roman"/>
          <w:sz w:val="28"/>
          <w:szCs w:val="28"/>
        </w:rPr>
        <w:t>й</w:t>
      </w:r>
      <w:r w:rsidRPr="00DC3EE9">
        <w:rPr>
          <w:rFonts w:ascii="Times New Roman" w:hAnsi="Times New Roman" w:cs="Times New Roman"/>
          <w:sz w:val="28"/>
          <w:szCs w:val="28"/>
        </w:rPr>
        <w:t>ственных животных и птицы по видам застрахованн</w:t>
      </w:r>
      <w:r w:rsidR="00907762" w:rsidRPr="00DC3EE9">
        <w:rPr>
          <w:rFonts w:ascii="Times New Roman" w:hAnsi="Times New Roman" w:cs="Times New Roman"/>
          <w:sz w:val="28"/>
          <w:szCs w:val="28"/>
        </w:rPr>
        <w:t xml:space="preserve">ого поголовья сельскохозяйственных животных по учетным </w:t>
      </w:r>
      <w:r w:rsidR="0090776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данным организации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054A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федеральные средства предоставляются в соответствии 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1054A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11, </w:t>
      </w:r>
      <w:proofErr w:type="spellStart"/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5, приложения № 7, Госпрограммы)</w:t>
      </w:r>
      <w:r w:rsidR="0060283A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3CBD45" w14:textId="7C67B2C1" w:rsidR="00FF791C" w:rsidRDefault="00907762" w:rsidP="0064563F">
      <w:pPr>
        <w:pStyle w:val="a3"/>
        <w:numPr>
          <w:ilvl w:val="0"/>
          <w:numId w:val="10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lastRenderedPageBreak/>
        <w:t>по граф</w:t>
      </w:r>
      <w:r w:rsidR="00261BB5"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83A">
        <w:rPr>
          <w:rFonts w:ascii="Times New Roman" w:hAnsi="Times New Roman" w:cs="Times New Roman"/>
          <w:i/>
          <w:sz w:val="28"/>
          <w:szCs w:val="28"/>
        </w:rPr>
        <w:t>7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F46" w:rsidRPr="005C1A91">
        <w:rPr>
          <w:rFonts w:ascii="Times New Roman" w:hAnsi="Times New Roman" w:cs="Times New Roman"/>
          <w:sz w:val="28"/>
          <w:szCs w:val="28"/>
        </w:rPr>
        <w:t>по кодам 103111, 103134</w:t>
      </w:r>
      <w:r w:rsidR="00BF2435">
        <w:rPr>
          <w:rFonts w:ascii="Times New Roman" w:hAnsi="Times New Roman" w:cs="Times New Roman"/>
          <w:sz w:val="28"/>
          <w:szCs w:val="28"/>
        </w:rPr>
        <w:t>, 103136</w:t>
      </w:r>
      <w:r w:rsidR="00DC3EE9">
        <w:rPr>
          <w:rFonts w:ascii="Times New Roman" w:hAnsi="Times New Roman" w:cs="Times New Roman"/>
          <w:sz w:val="28"/>
          <w:szCs w:val="28"/>
        </w:rPr>
        <w:t>, 103136.1</w:t>
      </w:r>
      <w:r w:rsidR="00BA0B18" w:rsidRPr="005C1A91">
        <w:rPr>
          <w:rFonts w:ascii="Times New Roman" w:hAnsi="Times New Roman" w:cs="Times New Roman"/>
          <w:sz w:val="28"/>
          <w:szCs w:val="28"/>
        </w:rPr>
        <w:t xml:space="preserve"> </w:t>
      </w:r>
      <w:r w:rsidR="0060283A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337703" w:rsidRPr="00337703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 w:rsidR="00337703">
        <w:rPr>
          <w:rFonts w:ascii="Times New Roman" w:hAnsi="Times New Roman" w:cs="Times New Roman"/>
          <w:sz w:val="28"/>
          <w:szCs w:val="28"/>
        </w:rPr>
        <w:t xml:space="preserve"> </w:t>
      </w:r>
      <w:r w:rsidR="0060283A">
        <w:rPr>
          <w:rFonts w:ascii="Times New Roman" w:hAnsi="Times New Roman" w:cs="Times New Roman"/>
          <w:sz w:val="28"/>
          <w:szCs w:val="28"/>
        </w:rPr>
        <w:t>субсидии н</w:t>
      </w:r>
      <w:r w:rsidR="00837FD4">
        <w:rPr>
          <w:rFonts w:ascii="Times New Roman" w:hAnsi="Times New Roman" w:cs="Times New Roman"/>
          <w:sz w:val="28"/>
          <w:szCs w:val="28"/>
        </w:rPr>
        <w:t xml:space="preserve">а </w:t>
      </w:r>
      <w:r w:rsidR="0060283A">
        <w:rPr>
          <w:rFonts w:ascii="Times New Roman" w:hAnsi="Times New Roman" w:cs="Times New Roman"/>
          <w:sz w:val="28"/>
          <w:szCs w:val="28"/>
        </w:rPr>
        <w:t>поддержку производства молока</w:t>
      </w:r>
      <w:r w:rsidR="00337703">
        <w:rPr>
          <w:rFonts w:ascii="Times New Roman" w:hAnsi="Times New Roman" w:cs="Times New Roman"/>
          <w:sz w:val="28"/>
          <w:szCs w:val="28"/>
        </w:rPr>
        <w:t xml:space="preserve"> из регионального бюджета (сверх соглашений с Минсельхозом России). </w:t>
      </w:r>
    </w:p>
    <w:p w14:paraId="613A890A" w14:textId="2ECDD7AB" w:rsidR="00337703" w:rsidRPr="00FA5D44" w:rsidRDefault="00337703" w:rsidP="0033770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18">
        <w:rPr>
          <w:rFonts w:ascii="Times New Roman" w:hAnsi="Times New Roman" w:cs="Times New Roman"/>
          <w:b/>
          <w:bCs/>
          <w:i/>
          <w:sz w:val="28"/>
          <w:szCs w:val="28"/>
        </w:rPr>
        <w:t>По коду 103200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«Распределено на продукцию животноводства (сырье)»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i/>
          <w:sz w:val="28"/>
          <w:szCs w:val="28"/>
        </w:rPr>
        <w:t>(103210 – 103290)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118">
        <w:rPr>
          <w:rFonts w:ascii="Times New Roman" w:hAnsi="Times New Roman" w:cs="Times New Roman"/>
          <w:bCs/>
          <w:i/>
          <w:sz w:val="28"/>
          <w:szCs w:val="28"/>
        </w:rPr>
        <w:t>по графам 3</w:t>
      </w: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E6118">
        <w:rPr>
          <w:rFonts w:ascii="Times New Roman" w:hAnsi="Times New Roman" w:cs="Times New Roman"/>
          <w:bCs/>
          <w:i/>
          <w:sz w:val="28"/>
          <w:szCs w:val="28"/>
        </w:rPr>
        <w:t>13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отражаются субсидии, которые являются компенсацией части затрат на </w:t>
      </w:r>
      <w:r>
        <w:rPr>
          <w:rFonts w:ascii="Times New Roman" w:hAnsi="Times New Roman" w:cs="Times New Roman"/>
          <w:b/>
          <w:sz w:val="28"/>
          <w:szCs w:val="28"/>
        </w:rPr>
        <w:t>реализацию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продукции животноводства </w:t>
      </w:r>
      <w:r w:rsidRPr="00FA5D44">
        <w:rPr>
          <w:rFonts w:ascii="Times New Roman" w:hAnsi="Times New Roman" w:cs="Times New Roman"/>
          <w:sz w:val="28"/>
          <w:szCs w:val="28"/>
        </w:rPr>
        <w:t>и основанием их предоставления является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наличие продукции животноводства собственного производства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(например, субсидии на реализацию рыбопосадочного материала)</w:t>
      </w:r>
      <w:r>
        <w:rPr>
          <w:rFonts w:ascii="Times New Roman" w:hAnsi="Times New Roman" w:cs="Times New Roman"/>
          <w:sz w:val="28"/>
          <w:szCs w:val="28"/>
        </w:rPr>
        <w:t xml:space="preserve"> (в расчете на 1 тонну (кг))</w:t>
      </w:r>
      <w:r w:rsidRPr="00FA5D44">
        <w:rPr>
          <w:rFonts w:ascii="Times New Roman" w:hAnsi="Times New Roman" w:cs="Times New Roman"/>
          <w:sz w:val="28"/>
          <w:szCs w:val="28"/>
        </w:rPr>
        <w:t>:</w:t>
      </w:r>
    </w:p>
    <w:p w14:paraId="219218BF" w14:textId="77777777" w:rsidR="00337703" w:rsidRDefault="00337703" w:rsidP="00337703">
      <w:pPr>
        <w:pStyle w:val="a3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703">
        <w:rPr>
          <w:rFonts w:ascii="Times New Roman" w:hAnsi="Times New Roman" w:cs="Times New Roman"/>
          <w:i/>
          <w:sz w:val="28"/>
          <w:szCs w:val="28"/>
        </w:rPr>
        <w:t xml:space="preserve">по графе 4 </w:t>
      </w:r>
      <w:r w:rsidRPr="00337703">
        <w:rPr>
          <w:rFonts w:ascii="Times New Roman" w:hAnsi="Times New Roman" w:cs="Times New Roman"/>
          <w:iCs/>
          <w:sz w:val="28"/>
          <w:szCs w:val="28"/>
        </w:rPr>
        <w:t>НЕ МОГУТ</w:t>
      </w:r>
      <w:r w:rsidRPr="00337703">
        <w:rPr>
          <w:rFonts w:ascii="Times New Roman" w:hAnsi="Times New Roman" w:cs="Times New Roman"/>
          <w:b/>
          <w:sz w:val="28"/>
          <w:szCs w:val="28"/>
        </w:rPr>
        <w:t xml:space="preserve"> отражаться субсидии в рамках</w:t>
      </w:r>
    </w:p>
    <w:p w14:paraId="1DA83C12" w14:textId="2D0AE580" w:rsidR="00337703" w:rsidRPr="00337703" w:rsidRDefault="00337703" w:rsidP="00337703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703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703">
        <w:rPr>
          <w:rFonts w:ascii="Times New Roman" w:hAnsi="Times New Roman" w:cs="Times New Roman"/>
          <w:b/>
          <w:sz w:val="28"/>
          <w:szCs w:val="28"/>
        </w:rPr>
        <w:t xml:space="preserve">по поддержке племенного животноводства, </w:t>
      </w:r>
      <w:r w:rsidRPr="00337703">
        <w:rPr>
          <w:rFonts w:ascii="Times New Roman" w:hAnsi="Times New Roman" w:cs="Times New Roman"/>
          <w:bCs/>
          <w:sz w:val="28"/>
          <w:szCs w:val="28"/>
        </w:rPr>
        <w:t xml:space="preserve">полученные в рамках соглашений с Минсельхозом России, </w:t>
      </w:r>
      <w:r w:rsidRPr="00337703">
        <w:rPr>
          <w:rFonts w:ascii="Times New Roman" w:hAnsi="Times New Roman" w:cs="Times New Roman"/>
          <w:sz w:val="28"/>
          <w:szCs w:val="28"/>
        </w:rPr>
        <w:t>т.к. в соответствии с</w:t>
      </w:r>
      <w:r w:rsidRPr="00337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703">
        <w:rPr>
          <w:rFonts w:ascii="Times New Roman" w:hAnsi="Times New Roman" w:cs="Times New Roman"/>
          <w:sz w:val="28"/>
          <w:szCs w:val="28"/>
        </w:rPr>
        <w:t xml:space="preserve">Правилами предоставления и распределения субсидий  из федерального бюджета бюджетам Российской Федерации на поддержку сельскохозяйственного производства по отдельным подотраслям растениеводства и животноводства, утвержденных постановлением Правительства РФ от 14.07.2012 № 717, </w:t>
      </w:r>
      <w:r w:rsidRPr="00F514EC">
        <w:rPr>
          <w:rFonts w:ascii="Times New Roman" w:hAnsi="Times New Roman" w:cs="Times New Roman"/>
          <w:sz w:val="28"/>
          <w:szCs w:val="28"/>
        </w:rPr>
        <w:t xml:space="preserve">указанные субсидии распределяются </w:t>
      </w:r>
      <w:r w:rsidRPr="00F514EC">
        <w:rPr>
          <w:rFonts w:ascii="Times New Roman" w:hAnsi="Times New Roman" w:cs="Times New Roman"/>
          <w:b/>
          <w:bCs/>
          <w:sz w:val="28"/>
          <w:szCs w:val="28"/>
        </w:rPr>
        <w:t>на племенное поголовье</w:t>
      </w:r>
      <w:r w:rsidRPr="00337703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и птицы. </w:t>
      </w:r>
    </w:p>
    <w:p w14:paraId="5A15468B" w14:textId="2C37A5F5" w:rsidR="00337703" w:rsidRPr="00D12807" w:rsidRDefault="00337703" w:rsidP="00337703">
      <w:pPr>
        <w:pStyle w:val="a3"/>
        <w:numPr>
          <w:ilvl w:val="0"/>
          <w:numId w:val="10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граф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по кодам 103210-103290 отражаются субсидии на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продукции животноводства: яйца (код 103220), шерсть (кроме тонкой и полутонкой) (код 103230, кроме кода 103231), прочие животные и птица живые (код 103249), рыба и прочая продукция рыбоводства (товарная </w:t>
      </w:r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рыба) (код 103250), прочая продукция животноводства, не включенная в другие группировки (код 103290) (федеральные средства предоставляются в соответствии с абзацем 10 </w:t>
      </w:r>
      <w:proofErr w:type="spellStart"/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 «г», п. 5, приложения № 7, Госпрограммы);</w:t>
      </w:r>
    </w:p>
    <w:p w14:paraId="30D5C78F" w14:textId="77777777" w:rsidR="00F514EC" w:rsidRDefault="00337703" w:rsidP="00F514EC">
      <w:pPr>
        <w:pStyle w:val="a3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 графе 7 </w:t>
      </w:r>
      <w:r w:rsidRPr="00F5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кодам 103211 и 103212 отражаются субсидии на </w:t>
      </w:r>
    </w:p>
    <w:p w14:paraId="7D4031B0" w14:textId="32CB0043" w:rsidR="00337703" w:rsidRPr="00F514EC" w:rsidRDefault="00337703" w:rsidP="00F514EC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поддержку производства молока при его реализации сторонним покупателям и осуществлении отгрузки молока на собственную переработку (федеральные средства предоставляются в соответствии с </w:t>
      </w:r>
      <w:proofErr w:type="spellStart"/>
      <w:r w:rsidRPr="00F514EC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F514EC">
        <w:rPr>
          <w:rFonts w:ascii="Times New Roman" w:hAnsi="Times New Roman" w:cs="Times New Roman"/>
          <w:color w:val="000000" w:themeColor="text1"/>
          <w:sz w:val="28"/>
          <w:szCs w:val="28"/>
        </w:rPr>
        <w:t>. «б», п. 5, приложения № 7, Госпрограммы).</w:t>
      </w:r>
    </w:p>
    <w:p w14:paraId="0D181808" w14:textId="77777777" w:rsidR="00F514EC" w:rsidRPr="00FA5D44" w:rsidRDefault="00F514EC" w:rsidP="00F514E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4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о коду 103300 «Сумма средств государственной поддержки, не распределенная по видам животных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и птицы 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sz w:val="28"/>
          <w:szCs w:val="28"/>
        </w:rPr>
        <w:t>на продукцию животноводства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FA5D44">
        <w:rPr>
          <w:rFonts w:ascii="Times New Roman" w:hAnsi="Times New Roman" w:cs="Times New Roman"/>
          <w:sz w:val="28"/>
          <w:szCs w:val="28"/>
        </w:rPr>
        <w:t xml:space="preserve">отражаются субсидии из регионального бюджета (не предусмотренные в рамках соглашений с Минсельхозом России), основанием для предоставления которых не являлось производство (наличие поголовья) и реализация продукции животноводства собственного производства. </w:t>
      </w:r>
    </w:p>
    <w:p w14:paraId="6ECBD992" w14:textId="06539254" w:rsidR="00F514EC" w:rsidRPr="007432FA" w:rsidRDefault="00F514EC" w:rsidP="00F51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b/>
          <w:sz w:val="28"/>
          <w:szCs w:val="28"/>
        </w:rPr>
        <w:t>При предоставлении отчетности предоставляется также письменное пояснение по значению показателей по коду 10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32FA">
        <w:rPr>
          <w:rFonts w:ascii="Times New Roman" w:hAnsi="Times New Roman" w:cs="Times New Roman"/>
          <w:b/>
          <w:sz w:val="28"/>
          <w:szCs w:val="28"/>
        </w:rPr>
        <w:t>300.</w:t>
      </w:r>
    </w:p>
    <w:p w14:paraId="75B8844B" w14:textId="77777777" w:rsidR="00F514EC" w:rsidRPr="00D12807" w:rsidRDefault="00F514EC" w:rsidP="00337703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D9886" w14:textId="31418FA6" w:rsidR="00C544C7" w:rsidRDefault="0064563F" w:rsidP="00C544C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CFE">
        <w:rPr>
          <w:rFonts w:ascii="Times New Roman" w:hAnsi="Times New Roman" w:cs="Times New Roman"/>
          <w:b/>
          <w:sz w:val="28"/>
          <w:szCs w:val="28"/>
        </w:rPr>
        <w:lastRenderedPageBreak/>
        <w:t>Стимулирующая субсидия в области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4C7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44C7">
        <w:rPr>
          <w:rFonts w:ascii="Times New Roman" w:hAnsi="Times New Roman" w:cs="Times New Roman"/>
          <w:sz w:val="28"/>
          <w:szCs w:val="28"/>
        </w:rPr>
        <w:t xml:space="preserve">тся </w:t>
      </w:r>
      <w:r w:rsidR="00C544C7" w:rsidRPr="00C544C7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 w:rsidR="00C544C7">
        <w:rPr>
          <w:rFonts w:ascii="Times New Roman" w:hAnsi="Times New Roman" w:cs="Times New Roman"/>
          <w:i/>
          <w:iCs/>
          <w:sz w:val="28"/>
          <w:szCs w:val="28"/>
        </w:rPr>
        <w:t>графе 1</w:t>
      </w:r>
      <w:r w:rsidR="00177A2E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3377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0DB8EF8" w14:textId="0C1B35E1" w:rsidR="002B2283" w:rsidRPr="00111FEF" w:rsidRDefault="003A566D" w:rsidP="001E6118">
      <w:pPr>
        <w:pStyle w:val="a3"/>
        <w:numPr>
          <w:ilvl w:val="0"/>
          <w:numId w:val="10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EF">
        <w:rPr>
          <w:rFonts w:ascii="Times New Roman" w:hAnsi="Times New Roman" w:cs="Times New Roman"/>
          <w:sz w:val="28"/>
          <w:szCs w:val="28"/>
        </w:rPr>
        <w:t>по графе 1</w:t>
      </w:r>
      <w:r w:rsidR="00177A2E">
        <w:rPr>
          <w:rFonts w:ascii="Times New Roman" w:hAnsi="Times New Roman" w:cs="Times New Roman"/>
          <w:sz w:val="28"/>
          <w:szCs w:val="28"/>
        </w:rPr>
        <w:t>0</w:t>
      </w:r>
      <w:r w:rsidRPr="00111FEF">
        <w:rPr>
          <w:rFonts w:ascii="Times New Roman" w:hAnsi="Times New Roman" w:cs="Times New Roman"/>
          <w:sz w:val="28"/>
          <w:szCs w:val="28"/>
        </w:rPr>
        <w:t xml:space="preserve"> по кодам 103</w:t>
      </w:r>
      <w:r w:rsidR="00F514EC">
        <w:rPr>
          <w:rFonts w:ascii="Times New Roman" w:hAnsi="Times New Roman" w:cs="Times New Roman"/>
          <w:sz w:val="28"/>
          <w:szCs w:val="28"/>
        </w:rPr>
        <w:t>1</w:t>
      </w:r>
      <w:r w:rsidRPr="00111FEF">
        <w:rPr>
          <w:rFonts w:ascii="Times New Roman" w:hAnsi="Times New Roman" w:cs="Times New Roman"/>
          <w:sz w:val="28"/>
          <w:szCs w:val="28"/>
        </w:rPr>
        <w:t xml:space="preserve">11–103114, 103130–103136.4 отражаются </w:t>
      </w:r>
      <w:r w:rsidR="002B2283" w:rsidRPr="00111FE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11FEF" w:rsidRPr="00111FEF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производством, реализацией и (или) отгрузкой на собственную переработку продукции </w:t>
      </w:r>
      <w:r w:rsidR="00111FEF">
        <w:rPr>
          <w:rFonts w:ascii="Times New Roman" w:hAnsi="Times New Roman" w:cs="Times New Roman"/>
          <w:sz w:val="28"/>
          <w:szCs w:val="28"/>
        </w:rPr>
        <w:t>животноводства</w:t>
      </w:r>
      <w:r w:rsidR="00BF2435" w:rsidRPr="00111FEF">
        <w:rPr>
          <w:rFonts w:ascii="Times New Roman" w:hAnsi="Times New Roman" w:cs="Times New Roman"/>
          <w:sz w:val="28"/>
          <w:szCs w:val="28"/>
        </w:rPr>
        <w:t xml:space="preserve">, </w:t>
      </w:r>
      <w:r w:rsidR="002B2283" w:rsidRPr="00111FEF">
        <w:rPr>
          <w:rFonts w:ascii="Times New Roman" w:hAnsi="Times New Roman" w:cs="Times New Roman"/>
          <w:sz w:val="28"/>
          <w:szCs w:val="28"/>
        </w:rPr>
        <w:t xml:space="preserve"> развитие специализированного мясного скотоводства, овцеводства и </w:t>
      </w:r>
      <w:r w:rsidR="002B2283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козоводства, приобретение животных, </w:t>
      </w:r>
      <w:r w:rsidR="002B2283" w:rsidRPr="00645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исключением</w:t>
      </w:r>
      <w:r w:rsidR="002B2283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племенных, их содержание, приобретение </w:t>
      </w:r>
      <w:proofErr w:type="spellStart"/>
      <w:r w:rsidR="002B2283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ветпрепаратов</w:t>
      </w:r>
      <w:proofErr w:type="spellEnd"/>
      <w:r w:rsidR="002B2283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кормов и т.д.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</w:t>
      </w:r>
      <w:proofErr w:type="spellStart"/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«а», п. 5, приложения № 8, Госпрограммы). </w:t>
      </w:r>
    </w:p>
    <w:p w14:paraId="001E719A" w14:textId="752F44F6" w:rsidR="000E3D49" w:rsidRDefault="000E3D49" w:rsidP="001341D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8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 графе 1</w:t>
      </w:r>
      <w:r w:rsidR="00733CA0" w:rsidRPr="00D128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0</w:t>
      </w:r>
      <w:r w:rsidRPr="00D128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кодам 103210–103212, 103240–103242 отражаются субсидии на производство молока, </w:t>
      </w:r>
      <w:r w:rsidR="00635C6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D4937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A9760A">
        <w:rPr>
          <w:rFonts w:ascii="Times New Roman" w:hAnsi="Times New Roman" w:cs="Times New Roman"/>
          <w:sz w:val="28"/>
          <w:szCs w:val="28"/>
        </w:rPr>
        <w:t xml:space="preserve"> и</w:t>
      </w:r>
      <w:r w:rsidR="007D4937">
        <w:rPr>
          <w:rFonts w:ascii="Times New Roman" w:hAnsi="Times New Roman" w:cs="Times New Roman"/>
          <w:sz w:val="28"/>
          <w:szCs w:val="28"/>
        </w:rPr>
        <w:t xml:space="preserve"> овец, в том числе для убоя.</w:t>
      </w:r>
    </w:p>
    <w:p w14:paraId="3372D89C" w14:textId="77777777" w:rsidR="00223245" w:rsidRDefault="00223245" w:rsidP="000A426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5779B" w14:textId="2B45E51A" w:rsidR="0095790A" w:rsidRPr="00FA5D44" w:rsidRDefault="00E91BE4" w:rsidP="000A426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10-4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</w:t>
      </w:r>
      <w:r w:rsidR="0095790A" w:rsidRPr="00FA5D44">
        <w:rPr>
          <w:rFonts w:ascii="Times New Roman" w:hAnsi="Times New Roman" w:cs="Times New Roman"/>
          <w:b/>
          <w:sz w:val="28"/>
          <w:szCs w:val="28"/>
        </w:rPr>
        <w:t>краткосрочного кредитования</w:t>
      </w:r>
      <w:r w:rsidRPr="00FA5D44">
        <w:rPr>
          <w:rFonts w:ascii="Times New Roman" w:hAnsi="Times New Roman" w:cs="Times New Roman"/>
          <w:b/>
          <w:sz w:val="28"/>
          <w:szCs w:val="28"/>
        </w:rPr>
        <w:t>»</w:t>
      </w:r>
    </w:p>
    <w:p w14:paraId="1865EFD9" w14:textId="12D23CD8" w:rsidR="00F07514" w:rsidRPr="00FA5D44" w:rsidRDefault="00F07514" w:rsidP="000A426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В граф</w:t>
      </w:r>
      <w:r w:rsidR="000440E2">
        <w:rPr>
          <w:rFonts w:ascii="Times New Roman" w:hAnsi="Times New Roman" w:cs="Times New Roman"/>
          <w:sz w:val="28"/>
          <w:szCs w:val="28"/>
        </w:rPr>
        <w:t>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3 раздела 10-4 отражаются суммы субсидий, </w:t>
      </w:r>
      <w:r w:rsidR="000440E2">
        <w:rPr>
          <w:rFonts w:ascii="Times New Roman" w:hAnsi="Times New Roman" w:cs="Times New Roman"/>
          <w:sz w:val="28"/>
          <w:szCs w:val="28"/>
        </w:rPr>
        <w:t>п</w:t>
      </w:r>
      <w:r w:rsidRPr="00FA5D44">
        <w:rPr>
          <w:rFonts w:ascii="Times New Roman" w:hAnsi="Times New Roman" w:cs="Times New Roman"/>
          <w:sz w:val="28"/>
          <w:szCs w:val="28"/>
        </w:rPr>
        <w:t>олученных на компенсацию части затрат на уплату процентов по краткосрочным кредитам (займам)</w:t>
      </w:r>
      <w:r w:rsidR="00170793" w:rsidRPr="00FA5D44">
        <w:rPr>
          <w:rFonts w:ascii="Times New Roman" w:hAnsi="Times New Roman" w:cs="Times New Roman"/>
          <w:sz w:val="28"/>
          <w:szCs w:val="28"/>
        </w:rPr>
        <w:t>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как в рамках соглашений с Минсельхозом России, так и</w:t>
      </w:r>
      <w:r w:rsidR="00F514EC">
        <w:rPr>
          <w:rFonts w:ascii="Times New Roman" w:hAnsi="Times New Roman" w:cs="Times New Roman"/>
          <w:sz w:val="28"/>
          <w:szCs w:val="28"/>
        </w:rPr>
        <w:t xml:space="preserve"> из регионального бюджета (</w:t>
      </w:r>
      <w:r w:rsidRPr="00FA5D44">
        <w:rPr>
          <w:rFonts w:ascii="Times New Roman" w:hAnsi="Times New Roman" w:cs="Times New Roman"/>
          <w:sz w:val="28"/>
          <w:szCs w:val="28"/>
        </w:rPr>
        <w:t>сверх соглашений</w:t>
      </w:r>
      <w:r w:rsidR="00F514EC">
        <w:rPr>
          <w:rFonts w:ascii="Times New Roman" w:hAnsi="Times New Roman" w:cs="Times New Roman"/>
          <w:sz w:val="28"/>
          <w:szCs w:val="28"/>
        </w:rPr>
        <w:t>)</w:t>
      </w:r>
      <w:r w:rsidRPr="00FA5D44">
        <w:rPr>
          <w:rFonts w:ascii="Times New Roman" w:hAnsi="Times New Roman" w:cs="Times New Roman"/>
          <w:sz w:val="28"/>
          <w:szCs w:val="28"/>
        </w:rPr>
        <w:t>. При этом сумма субсидий относится на то направление деятельности, на которое предоставлены кредиты, либо на направление, являющееся приоритетным для получателя субсидии.</w:t>
      </w:r>
    </w:p>
    <w:p w14:paraId="19AF08AE" w14:textId="4A2B16FB" w:rsidR="00F07514" w:rsidRPr="00FA5D44" w:rsidRDefault="00F07514" w:rsidP="00F4005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99389D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DE4E3A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C1DA27E" w14:textId="003DBB2D" w:rsidR="0099389D" w:rsidRPr="00FA5D44" w:rsidRDefault="00F07514" w:rsidP="00F40056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кодам строк 1049</w:t>
      </w:r>
      <w:r w:rsidR="000440E2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0, 1049</w:t>
      </w:r>
      <w:r w:rsidR="000440E2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1</w:t>
      </w:r>
      <w:r w:rsidR="000440E2">
        <w:rPr>
          <w:rFonts w:ascii="Times New Roman" w:hAnsi="Times New Roman" w:cs="Times New Roman"/>
          <w:sz w:val="28"/>
          <w:szCs w:val="28"/>
        </w:rPr>
        <w:t>, 104940, 104941</w:t>
      </w:r>
      <w:r w:rsidR="0099389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по всем графам</w:t>
      </w:r>
      <w:r w:rsidR="0099389D" w:rsidRPr="00FA5D44">
        <w:rPr>
          <w:rFonts w:ascii="Times New Roman" w:hAnsi="Times New Roman" w:cs="Times New Roman"/>
          <w:b/>
          <w:sz w:val="28"/>
          <w:szCs w:val="28"/>
        </w:rPr>
        <w:t>;</w:t>
      </w:r>
    </w:p>
    <w:p w14:paraId="6AECAFEC" w14:textId="04E6789A" w:rsidR="00F07514" w:rsidRPr="00FA5D44" w:rsidRDefault="0099389D" w:rsidP="00F40056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коду 10441</w:t>
      </w:r>
      <w:r w:rsidR="00DE4E3A" w:rsidRPr="00FA5D44">
        <w:rPr>
          <w:rFonts w:ascii="Times New Roman" w:hAnsi="Times New Roman" w:cs="Times New Roman"/>
          <w:sz w:val="28"/>
          <w:szCs w:val="28"/>
        </w:rPr>
        <w:t>0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по всем графам;</w:t>
      </w:r>
      <w:r w:rsidR="00F07514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72EE8" w14:textId="00027C0E" w:rsidR="00CC31DA" w:rsidRPr="00FA5D44" w:rsidRDefault="00DE4E3A" w:rsidP="00DE4E3A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</w:t>
      </w:r>
      <w:r w:rsidR="00F07514" w:rsidRPr="00FA5D44">
        <w:rPr>
          <w:rFonts w:ascii="Times New Roman" w:hAnsi="Times New Roman" w:cs="Times New Roman"/>
          <w:sz w:val="28"/>
          <w:szCs w:val="28"/>
        </w:rPr>
        <w:t>оказатели по граф</w:t>
      </w:r>
      <w:r w:rsidR="00170793" w:rsidRPr="00FA5D44">
        <w:rPr>
          <w:rFonts w:ascii="Times New Roman" w:hAnsi="Times New Roman" w:cs="Times New Roman"/>
          <w:sz w:val="28"/>
          <w:szCs w:val="28"/>
        </w:rPr>
        <w:t>ам</w:t>
      </w:r>
      <w:r w:rsidR="00F07514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0440E2">
        <w:rPr>
          <w:rFonts w:ascii="Times New Roman" w:hAnsi="Times New Roman" w:cs="Times New Roman"/>
          <w:sz w:val="28"/>
          <w:szCs w:val="28"/>
        </w:rPr>
        <w:t>4</w:t>
      </w:r>
      <w:r w:rsidR="00C72393" w:rsidRPr="00FA5D44">
        <w:rPr>
          <w:rFonts w:ascii="Times New Roman" w:hAnsi="Times New Roman" w:cs="Times New Roman"/>
          <w:sz w:val="28"/>
          <w:szCs w:val="28"/>
        </w:rPr>
        <w:t xml:space="preserve"> и </w:t>
      </w:r>
      <w:r w:rsidR="000440E2">
        <w:rPr>
          <w:rFonts w:ascii="Times New Roman" w:hAnsi="Times New Roman" w:cs="Times New Roman"/>
          <w:sz w:val="28"/>
          <w:szCs w:val="28"/>
        </w:rPr>
        <w:t>5</w:t>
      </w:r>
      <w:r w:rsidR="0099389D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7391104F" w14:textId="60EE3C77" w:rsidR="0095790A" w:rsidRPr="00FA5D44" w:rsidRDefault="0095790A" w:rsidP="00282AB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ab/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9389D" w:rsidRPr="00FA5D44">
        <w:rPr>
          <w:rFonts w:ascii="Times New Roman" w:hAnsi="Times New Roman" w:cs="Times New Roman"/>
          <w:i/>
          <w:sz w:val="28"/>
          <w:szCs w:val="28"/>
        </w:rPr>
        <w:t>коду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1F29BC" w:rsidRPr="00FA5D44">
        <w:rPr>
          <w:rFonts w:ascii="Times New Roman" w:hAnsi="Times New Roman" w:cs="Times New Roman"/>
          <w:i/>
          <w:sz w:val="28"/>
          <w:szCs w:val="28"/>
        </w:rPr>
        <w:t>4</w:t>
      </w:r>
      <w:r w:rsidRPr="00FA5D44">
        <w:rPr>
          <w:rFonts w:ascii="Times New Roman" w:hAnsi="Times New Roman" w:cs="Times New Roman"/>
          <w:i/>
          <w:sz w:val="28"/>
          <w:szCs w:val="28"/>
        </w:rPr>
        <w:t>400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5A566E" w:rsidRPr="00FA5D44">
        <w:rPr>
          <w:rFonts w:ascii="Times New Roman" w:hAnsi="Times New Roman" w:cs="Times New Roman"/>
          <w:sz w:val="28"/>
          <w:szCs w:val="28"/>
        </w:rPr>
        <w:t>отражается информация по субсидиям</w:t>
      </w:r>
      <w:r w:rsidR="008C2CBE" w:rsidRPr="00FA5D44">
        <w:rPr>
          <w:rFonts w:ascii="Times New Roman" w:hAnsi="Times New Roman" w:cs="Times New Roman"/>
          <w:sz w:val="28"/>
          <w:szCs w:val="28"/>
        </w:rPr>
        <w:t>,</w:t>
      </w:r>
      <w:r w:rsidR="005A566E" w:rsidRPr="00FA5D44">
        <w:rPr>
          <w:rFonts w:ascii="Times New Roman" w:hAnsi="Times New Roman" w:cs="Times New Roman"/>
          <w:sz w:val="28"/>
          <w:szCs w:val="28"/>
        </w:rPr>
        <w:t xml:space="preserve"> направленным на компенсацию части затрат по процентам, уплаченным по к</w:t>
      </w:r>
      <w:r w:rsidRPr="00FA5D44">
        <w:rPr>
          <w:rFonts w:ascii="Times New Roman" w:hAnsi="Times New Roman" w:cs="Times New Roman"/>
          <w:sz w:val="28"/>
          <w:szCs w:val="28"/>
        </w:rPr>
        <w:t>раткосрочны</w:t>
      </w:r>
      <w:r w:rsidR="005A566E" w:rsidRPr="00FA5D44">
        <w:rPr>
          <w:rFonts w:ascii="Times New Roman" w:hAnsi="Times New Roman" w:cs="Times New Roman"/>
          <w:sz w:val="28"/>
          <w:szCs w:val="28"/>
        </w:rPr>
        <w:t>м</w:t>
      </w:r>
      <w:r w:rsidRPr="00FA5D44">
        <w:rPr>
          <w:rFonts w:ascii="Times New Roman" w:hAnsi="Times New Roman" w:cs="Times New Roman"/>
          <w:sz w:val="28"/>
          <w:szCs w:val="28"/>
        </w:rPr>
        <w:t>, среднесрочны</w:t>
      </w:r>
      <w:r w:rsidR="005A566E" w:rsidRPr="00FA5D44">
        <w:rPr>
          <w:rFonts w:ascii="Times New Roman" w:hAnsi="Times New Roman" w:cs="Times New Roman"/>
          <w:sz w:val="28"/>
          <w:szCs w:val="28"/>
        </w:rPr>
        <w:t>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и долгосрочны</w:t>
      </w:r>
      <w:r w:rsidR="005A566E" w:rsidRPr="00FA5D44">
        <w:rPr>
          <w:rFonts w:ascii="Times New Roman" w:hAnsi="Times New Roman" w:cs="Times New Roman"/>
          <w:sz w:val="28"/>
          <w:szCs w:val="28"/>
        </w:rPr>
        <w:t>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5A566E" w:rsidRPr="00FA5D44">
        <w:rPr>
          <w:rFonts w:ascii="Times New Roman" w:hAnsi="Times New Roman" w:cs="Times New Roman"/>
          <w:sz w:val="28"/>
          <w:szCs w:val="28"/>
        </w:rPr>
        <w:t>ам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(займ</w:t>
      </w:r>
      <w:r w:rsidR="005A566E" w:rsidRPr="00FA5D44">
        <w:rPr>
          <w:rFonts w:ascii="Times New Roman" w:hAnsi="Times New Roman" w:cs="Times New Roman"/>
          <w:sz w:val="28"/>
          <w:szCs w:val="28"/>
        </w:rPr>
        <w:t>ам</w:t>
      </w:r>
      <w:r w:rsidRPr="00FA5D44">
        <w:rPr>
          <w:rFonts w:ascii="Times New Roman" w:hAnsi="Times New Roman" w:cs="Times New Roman"/>
          <w:sz w:val="28"/>
          <w:szCs w:val="28"/>
        </w:rPr>
        <w:t>), привлеченны</w:t>
      </w:r>
      <w:r w:rsidR="00C82251" w:rsidRPr="00FA5D44">
        <w:rPr>
          <w:rFonts w:ascii="Times New Roman" w:hAnsi="Times New Roman" w:cs="Times New Roman"/>
          <w:sz w:val="28"/>
          <w:szCs w:val="28"/>
        </w:rPr>
        <w:t>х</w:t>
      </w:r>
      <w:r w:rsidRPr="00FA5D44">
        <w:rPr>
          <w:rFonts w:ascii="Times New Roman" w:hAnsi="Times New Roman" w:cs="Times New Roman"/>
          <w:sz w:val="28"/>
          <w:szCs w:val="28"/>
        </w:rPr>
        <w:t xml:space="preserve"> малыми формами хозяйствования</w:t>
      </w:r>
      <w:r w:rsidR="00F937FD" w:rsidRPr="00FA5D44">
        <w:rPr>
          <w:rFonts w:ascii="Times New Roman" w:hAnsi="Times New Roman" w:cs="Times New Roman"/>
          <w:sz w:val="28"/>
          <w:szCs w:val="28"/>
        </w:rPr>
        <w:t xml:space="preserve"> (за исключением инвестиционных кредитов, прошедших процедуру конкурсного отбора в Минсельхозе России</w:t>
      </w:r>
      <w:r w:rsidR="00AC1FFE">
        <w:rPr>
          <w:rFonts w:ascii="Times New Roman" w:hAnsi="Times New Roman" w:cs="Times New Roman"/>
          <w:sz w:val="28"/>
          <w:szCs w:val="28"/>
        </w:rPr>
        <w:t>)</w:t>
      </w:r>
      <w:r w:rsidRPr="00FA5D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FF921" w14:textId="4FF87CA1" w:rsidR="00666D20" w:rsidRDefault="0095790A" w:rsidP="00282AB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F937FD" w:rsidRPr="00FA5D44">
        <w:rPr>
          <w:rFonts w:ascii="Times New Roman" w:hAnsi="Times New Roman" w:cs="Times New Roman"/>
          <w:sz w:val="28"/>
          <w:szCs w:val="28"/>
        </w:rPr>
        <w:tab/>
      </w:r>
      <w:r w:rsidR="00F937FD" w:rsidRPr="00FA5D4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9389D" w:rsidRPr="00FA5D44">
        <w:rPr>
          <w:rFonts w:ascii="Times New Roman" w:hAnsi="Times New Roman" w:cs="Times New Roman"/>
          <w:i/>
          <w:sz w:val="28"/>
          <w:szCs w:val="28"/>
        </w:rPr>
        <w:t>коду</w:t>
      </w:r>
      <w:r w:rsidR="00F937FD" w:rsidRPr="00FA5D44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1F29BC" w:rsidRPr="00FA5D44">
        <w:rPr>
          <w:rFonts w:ascii="Times New Roman" w:hAnsi="Times New Roman" w:cs="Times New Roman"/>
          <w:i/>
          <w:sz w:val="28"/>
          <w:szCs w:val="28"/>
        </w:rPr>
        <w:t>4</w:t>
      </w:r>
      <w:r w:rsidR="00F937FD" w:rsidRPr="00FA5D44">
        <w:rPr>
          <w:rFonts w:ascii="Times New Roman" w:hAnsi="Times New Roman" w:cs="Times New Roman"/>
          <w:i/>
          <w:sz w:val="28"/>
          <w:szCs w:val="28"/>
        </w:rPr>
        <w:t>500</w:t>
      </w:r>
      <w:r w:rsidR="00F937F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C72393" w:rsidRPr="00FA5D44">
        <w:rPr>
          <w:rFonts w:ascii="Times New Roman" w:hAnsi="Times New Roman" w:cs="Times New Roman"/>
          <w:sz w:val="28"/>
          <w:szCs w:val="28"/>
        </w:rPr>
        <w:t>отражается информация по субсидиям, направленным на компенсацию части затрат по процентам, уплаченным по краткосрочным кредитам (займам), привлеченными всеми заемщиками (за исключением малых форм хозяйствования).</w:t>
      </w:r>
    </w:p>
    <w:p w14:paraId="49CCAD51" w14:textId="77777777" w:rsidR="007E5D89" w:rsidRPr="00FA5D44" w:rsidRDefault="007E5D89" w:rsidP="00282AB2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B47ED" w14:textId="6ED4259F" w:rsidR="00EB2DAA" w:rsidRPr="00FA5D44" w:rsidRDefault="00A1067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10-5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малых форм хозяйствования» </w:t>
      </w:r>
      <w:r w:rsidR="00F937FD" w:rsidRPr="00FA5D44">
        <w:rPr>
          <w:rFonts w:ascii="Times New Roman" w:hAnsi="Times New Roman" w:cs="Times New Roman"/>
          <w:b/>
          <w:sz w:val="28"/>
          <w:szCs w:val="28"/>
        </w:rPr>
        <w:t>(гранты)</w:t>
      </w:r>
      <w:r w:rsidR="00524C9C">
        <w:rPr>
          <w:rFonts w:ascii="Times New Roman" w:hAnsi="Times New Roman" w:cs="Times New Roman"/>
          <w:b/>
          <w:sz w:val="28"/>
          <w:szCs w:val="28"/>
        </w:rPr>
        <w:t>»</w:t>
      </w:r>
      <w:r w:rsidR="00F937FD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заполняется крестьянскими (фермерскими) </w:t>
      </w:r>
      <w:r w:rsidRPr="00FA5D44">
        <w:rPr>
          <w:rFonts w:ascii="Times New Roman" w:hAnsi="Times New Roman" w:cs="Times New Roman"/>
          <w:sz w:val="28"/>
          <w:szCs w:val="28"/>
        </w:rPr>
        <w:lastRenderedPageBreak/>
        <w:t>хозяйствами,</w:t>
      </w:r>
      <w:r w:rsidR="0098606A">
        <w:rPr>
          <w:rFonts w:ascii="Times New Roman" w:hAnsi="Times New Roman" w:cs="Times New Roman"/>
          <w:sz w:val="28"/>
          <w:szCs w:val="28"/>
        </w:rPr>
        <w:t xml:space="preserve"> включая индивидуальных предпринимателей, </w:t>
      </w:r>
      <w:proofErr w:type="gramStart"/>
      <w:r w:rsidR="0098606A">
        <w:rPr>
          <w:rFonts w:ascii="Times New Roman" w:hAnsi="Times New Roman" w:cs="Times New Roman"/>
          <w:sz w:val="28"/>
          <w:szCs w:val="28"/>
        </w:rPr>
        <w:t xml:space="preserve">и </w:t>
      </w:r>
      <w:r w:rsidRPr="00FA5D44">
        <w:rPr>
          <w:rFonts w:ascii="Times New Roman" w:hAnsi="Times New Roman" w:cs="Times New Roman"/>
          <w:sz w:val="28"/>
          <w:szCs w:val="28"/>
        </w:rPr>
        <w:t xml:space="preserve"> сельскохозяйственными</w:t>
      </w:r>
      <w:proofErr w:type="gramEnd"/>
      <w:r w:rsidRPr="00FA5D44">
        <w:rPr>
          <w:rFonts w:ascii="Times New Roman" w:hAnsi="Times New Roman" w:cs="Times New Roman"/>
          <w:sz w:val="28"/>
          <w:szCs w:val="28"/>
        </w:rPr>
        <w:t xml:space="preserve"> потребительскими кооперативами </w:t>
      </w:r>
      <w:r w:rsidR="00894CBF" w:rsidRPr="00516CC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C31DA" w:rsidRPr="00516CC2">
        <w:rPr>
          <w:rFonts w:ascii="Times New Roman" w:hAnsi="Times New Roman" w:cs="Times New Roman"/>
          <w:color w:val="000000" w:themeColor="text1"/>
          <w:sz w:val="28"/>
          <w:szCs w:val="28"/>
        </w:rPr>
        <w:t>без кредитных</w:t>
      </w:r>
      <w:r w:rsidR="00894CBF" w:rsidRPr="00516CC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16CC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611C053F" w14:textId="439A29DB" w:rsidR="004B4021" w:rsidRPr="003819EC" w:rsidRDefault="00BA0B18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9EC">
        <w:rPr>
          <w:rFonts w:ascii="Times New Roman" w:hAnsi="Times New Roman" w:cs="Times New Roman"/>
          <w:b/>
          <w:bCs/>
          <w:sz w:val="28"/>
          <w:szCs w:val="28"/>
        </w:rPr>
        <w:t xml:space="preserve">Господдержка </w:t>
      </w:r>
      <w:r w:rsidR="003819EC" w:rsidRPr="003819EC">
        <w:rPr>
          <w:rFonts w:ascii="Times New Roman" w:hAnsi="Times New Roman" w:cs="Times New Roman"/>
          <w:b/>
          <w:bCs/>
          <w:sz w:val="28"/>
          <w:szCs w:val="28"/>
        </w:rPr>
        <w:t xml:space="preserve">малых форм хозяйствования </w:t>
      </w:r>
      <w:r w:rsidRPr="003819EC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3819EC" w:rsidRPr="003819EC">
        <w:rPr>
          <w:rFonts w:ascii="Times New Roman" w:hAnsi="Times New Roman" w:cs="Times New Roman"/>
          <w:b/>
          <w:bCs/>
          <w:sz w:val="28"/>
          <w:szCs w:val="28"/>
        </w:rPr>
        <w:t>стимулирующей субсидии</w:t>
      </w:r>
      <w:r w:rsidRPr="00381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F9F" w:rsidRPr="003819EC">
        <w:rPr>
          <w:rFonts w:ascii="Times New Roman" w:hAnsi="Times New Roman" w:cs="Times New Roman"/>
          <w:b/>
          <w:bCs/>
          <w:sz w:val="28"/>
          <w:szCs w:val="28"/>
        </w:rPr>
        <w:t>отражается</w:t>
      </w:r>
      <w:r w:rsidR="004B4021" w:rsidRPr="003819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E3148E" w14:textId="689780A0" w:rsidR="00B35875" w:rsidRPr="004B4021" w:rsidRDefault="004B4021" w:rsidP="004B4021">
      <w:pPr>
        <w:pStyle w:val="a3"/>
        <w:numPr>
          <w:ilvl w:val="0"/>
          <w:numId w:val="3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B8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B35875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граф</w:t>
      </w:r>
      <w:r w:rsidRPr="00A14DB8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B35875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1D1F">
        <w:rPr>
          <w:rFonts w:ascii="Times New Roman" w:hAnsi="Times New Roman" w:cs="Times New Roman"/>
          <w:i/>
          <w:iCs/>
          <w:sz w:val="28"/>
          <w:szCs w:val="28"/>
        </w:rPr>
        <w:t xml:space="preserve">3, </w:t>
      </w:r>
      <w:r w:rsidR="000440E2" w:rsidRPr="00A14DB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0440E2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5</w:t>
      </w:r>
      <w:r w:rsidR="000440E2" w:rsidRPr="004B4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875" w:rsidRPr="00814346">
        <w:rPr>
          <w:rFonts w:ascii="Times New Roman" w:hAnsi="Times New Roman" w:cs="Times New Roman"/>
          <w:i/>
          <w:iCs/>
          <w:sz w:val="28"/>
          <w:szCs w:val="28"/>
        </w:rPr>
        <w:t>подраздела</w:t>
      </w:r>
      <w:r w:rsidR="00814346" w:rsidRPr="00814346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B35875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9E3650" w:rsidRPr="0040000E">
        <w:rPr>
          <w:rFonts w:ascii="Times New Roman" w:hAnsi="Times New Roman" w:cs="Times New Roman"/>
          <w:bCs/>
          <w:sz w:val="28"/>
          <w:szCs w:val="28"/>
        </w:rPr>
        <w:t>по кодам 105110-1051</w:t>
      </w:r>
      <w:r w:rsidR="000206B2" w:rsidRPr="0040000E">
        <w:rPr>
          <w:rFonts w:ascii="Times New Roman" w:hAnsi="Times New Roman" w:cs="Times New Roman"/>
          <w:bCs/>
          <w:sz w:val="28"/>
          <w:szCs w:val="28"/>
        </w:rPr>
        <w:t>9</w:t>
      </w:r>
      <w:r w:rsidR="003819EC">
        <w:rPr>
          <w:rFonts w:ascii="Times New Roman" w:hAnsi="Times New Roman" w:cs="Times New Roman"/>
          <w:bCs/>
          <w:sz w:val="28"/>
          <w:szCs w:val="28"/>
        </w:rPr>
        <w:t>9</w:t>
      </w:r>
      <w:r w:rsidR="00B35875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D71D1F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B35875" w:rsidRPr="004B4021">
        <w:rPr>
          <w:rFonts w:ascii="Times New Roman" w:hAnsi="Times New Roman" w:cs="Times New Roman"/>
          <w:sz w:val="28"/>
          <w:szCs w:val="28"/>
        </w:rPr>
        <w:t xml:space="preserve">суммы субсидий, полученные </w:t>
      </w:r>
      <w:r w:rsidR="00B35875" w:rsidRPr="004B4021">
        <w:rPr>
          <w:rFonts w:ascii="Times New Roman" w:hAnsi="Times New Roman" w:cs="Times New Roman"/>
          <w:b/>
          <w:sz w:val="28"/>
          <w:szCs w:val="28"/>
        </w:rPr>
        <w:t xml:space="preserve">в виде грантов </w:t>
      </w:r>
      <w:r w:rsidR="00AC1FFE" w:rsidRPr="00AC1FFE">
        <w:rPr>
          <w:rFonts w:ascii="Times New Roman" w:hAnsi="Times New Roman" w:cs="Times New Roman"/>
          <w:bCs/>
          <w:sz w:val="28"/>
          <w:szCs w:val="28"/>
        </w:rPr>
        <w:t>на поддержку начинающего фермера и развитие семейных ферм</w:t>
      </w:r>
      <w:r w:rsidR="00AC1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875" w:rsidRPr="004B4021">
        <w:rPr>
          <w:rFonts w:ascii="Times New Roman" w:hAnsi="Times New Roman" w:cs="Times New Roman"/>
          <w:b/>
          <w:sz w:val="28"/>
          <w:szCs w:val="28"/>
        </w:rPr>
        <w:t>крестьянскими (фермерскими) хозяйствами</w:t>
      </w:r>
      <w:r w:rsidR="0098606A">
        <w:rPr>
          <w:rFonts w:ascii="Times New Roman" w:hAnsi="Times New Roman" w:cs="Times New Roman"/>
          <w:b/>
          <w:sz w:val="28"/>
          <w:szCs w:val="28"/>
        </w:rPr>
        <w:t>, включая индивидуальных предпринимателей</w:t>
      </w:r>
      <w:r w:rsidR="00B35875" w:rsidRPr="004B4021">
        <w:rPr>
          <w:rFonts w:ascii="Times New Roman" w:hAnsi="Times New Roman" w:cs="Times New Roman"/>
          <w:b/>
          <w:sz w:val="28"/>
          <w:szCs w:val="28"/>
        </w:rPr>
        <w:t>.</w:t>
      </w:r>
    </w:p>
    <w:p w14:paraId="06A85F34" w14:textId="5F42E681" w:rsidR="00B35875" w:rsidRDefault="004B4021" w:rsidP="004B4021">
      <w:pPr>
        <w:pStyle w:val="a3"/>
        <w:numPr>
          <w:ilvl w:val="0"/>
          <w:numId w:val="3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B8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9E3650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граф</w:t>
      </w:r>
      <w:r w:rsidRPr="00A14DB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E3650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="00A11742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A14DB8" w:rsidRPr="00814346">
        <w:rPr>
          <w:rFonts w:ascii="Times New Roman" w:hAnsi="Times New Roman" w:cs="Times New Roman"/>
          <w:i/>
          <w:iCs/>
          <w:sz w:val="28"/>
          <w:szCs w:val="28"/>
        </w:rPr>
        <w:t>подраздела</w:t>
      </w:r>
      <w:r w:rsidR="00814346" w:rsidRPr="00814346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="00A14DB8">
        <w:rPr>
          <w:rFonts w:ascii="Times New Roman" w:hAnsi="Times New Roman" w:cs="Times New Roman"/>
          <w:sz w:val="28"/>
          <w:szCs w:val="28"/>
        </w:rPr>
        <w:t xml:space="preserve"> </w:t>
      </w:r>
      <w:r w:rsidR="009E3650" w:rsidRPr="0040000E">
        <w:rPr>
          <w:rFonts w:ascii="Times New Roman" w:hAnsi="Times New Roman" w:cs="Times New Roman"/>
          <w:bCs/>
          <w:sz w:val="28"/>
          <w:szCs w:val="28"/>
        </w:rPr>
        <w:t>по кодам 105210-1052</w:t>
      </w:r>
      <w:r w:rsidR="008340EB">
        <w:rPr>
          <w:rFonts w:ascii="Times New Roman" w:hAnsi="Times New Roman" w:cs="Times New Roman"/>
          <w:bCs/>
          <w:sz w:val="28"/>
          <w:szCs w:val="28"/>
        </w:rPr>
        <w:t>4</w:t>
      </w:r>
      <w:r w:rsidR="00D71D1F">
        <w:rPr>
          <w:rFonts w:ascii="Times New Roman" w:hAnsi="Times New Roman" w:cs="Times New Roman"/>
          <w:bCs/>
          <w:sz w:val="28"/>
          <w:szCs w:val="28"/>
        </w:rPr>
        <w:t>0</w:t>
      </w:r>
      <w:r w:rsidR="008340EB">
        <w:rPr>
          <w:rFonts w:ascii="Times New Roman" w:hAnsi="Times New Roman" w:cs="Times New Roman"/>
          <w:bCs/>
          <w:sz w:val="28"/>
          <w:szCs w:val="28"/>
        </w:rPr>
        <w:t>; 105280-</w:t>
      </w:r>
      <w:r w:rsidR="006F06F2">
        <w:rPr>
          <w:rFonts w:ascii="Times New Roman" w:hAnsi="Times New Roman" w:cs="Times New Roman"/>
          <w:bCs/>
          <w:sz w:val="28"/>
          <w:szCs w:val="28"/>
        </w:rPr>
        <w:t>105290</w:t>
      </w:r>
      <w:r w:rsidR="009E3650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AC1FFE">
        <w:rPr>
          <w:rFonts w:ascii="Times New Roman" w:hAnsi="Times New Roman" w:cs="Times New Roman"/>
          <w:sz w:val="28"/>
          <w:szCs w:val="28"/>
        </w:rPr>
        <w:t>отражаются</w:t>
      </w:r>
      <w:r w:rsidR="003819EC">
        <w:rPr>
          <w:rFonts w:ascii="Times New Roman" w:hAnsi="Times New Roman" w:cs="Times New Roman"/>
          <w:sz w:val="28"/>
          <w:szCs w:val="28"/>
        </w:rPr>
        <w:t xml:space="preserve"> </w:t>
      </w:r>
      <w:r w:rsidR="009E3650" w:rsidRPr="004B4021">
        <w:rPr>
          <w:rFonts w:ascii="Times New Roman" w:hAnsi="Times New Roman" w:cs="Times New Roman"/>
          <w:sz w:val="28"/>
          <w:szCs w:val="28"/>
        </w:rPr>
        <w:t>суммы субсидий</w:t>
      </w:r>
      <w:r w:rsidR="00A11742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9E3650" w:rsidRPr="004B4021">
        <w:rPr>
          <w:rFonts w:ascii="Times New Roman" w:hAnsi="Times New Roman" w:cs="Times New Roman"/>
          <w:sz w:val="28"/>
          <w:szCs w:val="28"/>
        </w:rPr>
        <w:t xml:space="preserve">в рамках мероприятий по развитию материально-технической базы </w:t>
      </w:r>
      <w:proofErr w:type="spellStart"/>
      <w:r w:rsidR="009E3650" w:rsidRPr="004B4021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9E3650" w:rsidRPr="004B4021">
        <w:rPr>
          <w:rFonts w:ascii="Times New Roman" w:hAnsi="Times New Roman" w:cs="Times New Roman"/>
          <w:sz w:val="28"/>
          <w:szCs w:val="28"/>
        </w:rPr>
        <w:t>.</w:t>
      </w:r>
      <w:r w:rsidR="00970716" w:rsidRPr="004B40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2E479" w14:textId="08F6693D" w:rsidR="004B4021" w:rsidRPr="003819EC" w:rsidRDefault="004B4021" w:rsidP="004B402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Гранты в виде субсидий на создание системы поддержки фермеров и развитие сельской кооперации</w:t>
      </w:r>
      <w:r w:rsidR="001100BE" w:rsidRP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грант «</w:t>
      </w:r>
      <w:proofErr w:type="spellStart"/>
      <w:r w:rsid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Агростартап</w:t>
      </w:r>
      <w:proofErr w:type="spellEnd"/>
      <w:r w:rsid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1100BE" w:rsidRP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P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отражаются:</w:t>
      </w:r>
    </w:p>
    <w:p w14:paraId="63682FAA" w14:textId="74BA167D" w:rsidR="00803582" w:rsidRPr="00C22209" w:rsidRDefault="00803582" w:rsidP="0040000E">
      <w:pPr>
        <w:pStyle w:val="a3"/>
        <w:numPr>
          <w:ilvl w:val="0"/>
          <w:numId w:val="3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графе 8 </w:t>
      </w:r>
      <w:r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подраздела</w:t>
      </w:r>
      <w:r w:rsidR="00A14DB8"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1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кодам 105110-10519</w:t>
      </w:r>
      <w:r w:rsidR="00C22209"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суммы, полученные 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только в </w:t>
      </w:r>
      <w:r w:rsidR="0040000E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иде гранта «</w:t>
      </w:r>
      <w:proofErr w:type="spellStart"/>
      <w:r w:rsidR="0040000E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Агрос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тартап</w:t>
      </w:r>
      <w:proofErr w:type="spellEnd"/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крестьянскими (фермерскими) </w:t>
      </w:r>
      <w:r w:rsidR="0040000E" w:rsidRPr="00C22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хозяйствами</w:t>
      </w:r>
      <w:r w:rsidR="00814346" w:rsidRPr="00C22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14:paraId="1EB4BEC8" w14:textId="1ADE0F34" w:rsidR="004B4021" w:rsidRPr="00C22209" w:rsidRDefault="0040000E" w:rsidP="0040000E">
      <w:pPr>
        <w:pStyle w:val="a3"/>
        <w:numPr>
          <w:ilvl w:val="0"/>
          <w:numId w:val="34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 графе 6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подраздела</w:t>
      </w:r>
      <w:r w:rsidR="00A14DB8"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2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кодам 1052</w:t>
      </w:r>
      <w:r w:rsidR="00C22209"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>0-1052</w:t>
      </w:r>
      <w:r w:rsidR="00D71D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суммы </w:t>
      </w:r>
      <w:r w:rsidR="00516CC2"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 трансфертов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полученные 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сельскохозяйственными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потребительскими кооперативами</w:t>
      </w:r>
      <w:r w:rsidR="00516CC2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на возмещение части затрат, понесенных в текущем </w:t>
      </w:r>
      <w:r w:rsidR="000C5D39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финансовом </w:t>
      </w:r>
      <w:r w:rsidR="00516CC2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году</w:t>
      </w:r>
      <w:r w:rsidR="008C7894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5C03B864" w14:textId="17E037DA" w:rsidR="00970716" w:rsidRPr="00FA5D44" w:rsidRDefault="00970716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666D20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8C2CBE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FC79D7D" w14:textId="773CBAA6" w:rsidR="000206B2" w:rsidRDefault="00970716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показатели по кодам строк </w:t>
      </w:r>
      <w:r w:rsidRPr="00FA5D44">
        <w:rPr>
          <w:rFonts w:ascii="Times New Roman" w:hAnsi="Times New Roman" w:cs="Times New Roman"/>
          <w:b/>
          <w:sz w:val="28"/>
          <w:szCs w:val="28"/>
        </w:rPr>
        <w:t>1059</w:t>
      </w:r>
      <w:r w:rsidR="000206B2">
        <w:rPr>
          <w:rFonts w:ascii="Times New Roman" w:hAnsi="Times New Roman" w:cs="Times New Roman"/>
          <w:b/>
          <w:sz w:val="28"/>
          <w:szCs w:val="28"/>
        </w:rPr>
        <w:t>3</w:t>
      </w:r>
      <w:r w:rsidRPr="00FA5D44">
        <w:rPr>
          <w:rFonts w:ascii="Times New Roman" w:hAnsi="Times New Roman" w:cs="Times New Roman"/>
          <w:b/>
          <w:sz w:val="28"/>
          <w:szCs w:val="28"/>
        </w:rPr>
        <w:t>0, 1059</w:t>
      </w:r>
      <w:r w:rsidR="000206B2">
        <w:rPr>
          <w:rFonts w:ascii="Times New Roman" w:hAnsi="Times New Roman" w:cs="Times New Roman"/>
          <w:b/>
          <w:sz w:val="28"/>
          <w:szCs w:val="28"/>
        </w:rPr>
        <w:t>3</w:t>
      </w:r>
      <w:r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0206B2">
        <w:rPr>
          <w:rFonts w:ascii="Times New Roman" w:hAnsi="Times New Roman" w:cs="Times New Roman"/>
          <w:b/>
          <w:sz w:val="28"/>
          <w:szCs w:val="28"/>
        </w:rPr>
        <w:t>, 105940, 105941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подраздела 1</w:t>
      </w:r>
      <w:r w:rsidR="000206B2">
        <w:rPr>
          <w:rFonts w:ascii="Times New Roman" w:hAnsi="Times New Roman" w:cs="Times New Roman"/>
          <w:b/>
          <w:sz w:val="28"/>
          <w:szCs w:val="28"/>
        </w:rPr>
        <w:t xml:space="preserve"> по всем графам;</w:t>
      </w:r>
    </w:p>
    <w:p w14:paraId="15C5A960" w14:textId="5C794BDA" w:rsidR="00970716" w:rsidRPr="00FA5D44" w:rsidRDefault="00970716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34" w:rsidRPr="00DC3C34">
        <w:rPr>
          <w:rFonts w:ascii="Times New Roman" w:hAnsi="Times New Roman" w:cs="Times New Roman"/>
          <w:bCs/>
          <w:sz w:val="28"/>
          <w:szCs w:val="28"/>
        </w:rPr>
        <w:t xml:space="preserve">показатели по кодам строк </w:t>
      </w:r>
      <w:r w:rsidRPr="00FA5D44">
        <w:rPr>
          <w:rFonts w:ascii="Times New Roman" w:hAnsi="Times New Roman" w:cs="Times New Roman"/>
          <w:b/>
          <w:sz w:val="28"/>
          <w:szCs w:val="28"/>
        </w:rPr>
        <w:t>1059</w:t>
      </w:r>
      <w:r w:rsidR="000206B2">
        <w:rPr>
          <w:rFonts w:ascii="Times New Roman" w:hAnsi="Times New Roman" w:cs="Times New Roman"/>
          <w:b/>
          <w:sz w:val="28"/>
          <w:szCs w:val="28"/>
        </w:rPr>
        <w:t>5</w:t>
      </w:r>
      <w:r w:rsidRPr="00FA5D44">
        <w:rPr>
          <w:rFonts w:ascii="Times New Roman" w:hAnsi="Times New Roman" w:cs="Times New Roman"/>
          <w:b/>
          <w:sz w:val="28"/>
          <w:szCs w:val="28"/>
        </w:rPr>
        <w:t>0, 1059</w:t>
      </w:r>
      <w:r w:rsidR="000206B2">
        <w:rPr>
          <w:rFonts w:ascii="Times New Roman" w:hAnsi="Times New Roman" w:cs="Times New Roman"/>
          <w:b/>
          <w:sz w:val="28"/>
          <w:szCs w:val="28"/>
        </w:rPr>
        <w:t>5</w:t>
      </w:r>
      <w:r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0206B2">
        <w:rPr>
          <w:rFonts w:ascii="Times New Roman" w:hAnsi="Times New Roman" w:cs="Times New Roman"/>
          <w:b/>
          <w:sz w:val="28"/>
          <w:szCs w:val="28"/>
        </w:rPr>
        <w:t>, 105960, 105961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подраздела 2 по всем графам</w:t>
      </w:r>
      <w:r w:rsidR="00666D20" w:rsidRPr="00FA5D44">
        <w:rPr>
          <w:rFonts w:ascii="Times New Roman" w:hAnsi="Times New Roman" w:cs="Times New Roman"/>
          <w:b/>
          <w:sz w:val="28"/>
          <w:szCs w:val="28"/>
        </w:rPr>
        <w:t>;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96152B" w14:textId="38B46D31" w:rsidR="00DC3C34" w:rsidRPr="00453415" w:rsidRDefault="00970716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="00DC3C34" w:rsidRPr="0045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кодам строк </w:t>
      </w:r>
      <w:r w:rsidR="00DC3C34" w:rsidRPr="00453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105300, 105970, 105971, 105980, 105981 подраздела 3 по всем графам;</w:t>
      </w:r>
    </w:p>
    <w:p w14:paraId="71782D76" w14:textId="75EB9C29" w:rsidR="00970716" w:rsidRPr="00453415" w:rsidRDefault="00DC3C34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34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показатели по кодам строк 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граф</w:t>
      </w:r>
      <w:r w:rsidR="00170793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6, 7, 9</w:t>
      </w:r>
      <w:r w:rsidR="00DC51B8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10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подраздела 1 и по граф</w:t>
      </w:r>
      <w:r w:rsidR="00170793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4, 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7</w:t>
      </w:r>
      <w:r w:rsidR="00DC51B8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подраздела 2</w:t>
      </w:r>
      <w:r w:rsidR="00666D20" w:rsidRPr="004534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5910E1" w14:textId="7F583A05" w:rsidR="00A10672" w:rsidRPr="00FA5D44" w:rsidRDefault="00A1067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Данный раздел формы </w:t>
      </w:r>
      <w:r w:rsidR="008C2CBE" w:rsidRPr="00FA5D44">
        <w:rPr>
          <w:rFonts w:ascii="Times New Roman" w:hAnsi="Times New Roman" w:cs="Times New Roman"/>
          <w:b/>
          <w:sz w:val="28"/>
          <w:szCs w:val="28"/>
        </w:rPr>
        <w:t>НЕ ЗАПОЛНЯЕТСЯ</w:t>
      </w:r>
      <w:r w:rsidRPr="00FA5D44">
        <w:rPr>
          <w:rFonts w:ascii="Times New Roman" w:hAnsi="Times New Roman" w:cs="Times New Roman"/>
          <w:sz w:val="28"/>
          <w:szCs w:val="28"/>
        </w:rPr>
        <w:t xml:space="preserve"> сельскохозяйственными организациями, предприятиями пищевой и перерабатывающей промышленности, организациями, оказывающими услуги в сфере сельскохозяйственного производства, сельскохозяйственными потребительскими кредитными кооперативами</w:t>
      </w:r>
      <w:r w:rsidR="00F71581">
        <w:rPr>
          <w:rFonts w:ascii="Times New Roman" w:hAnsi="Times New Roman" w:cs="Times New Roman"/>
          <w:sz w:val="28"/>
          <w:szCs w:val="28"/>
        </w:rPr>
        <w:t>, научными и образовательными организациями</w:t>
      </w:r>
      <w:r w:rsidRPr="00FA5D44">
        <w:rPr>
          <w:rFonts w:ascii="Times New Roman" w:hAnsi="Times New Roman" w:cs="Times New Roman"/>
          <w:sz w:val="28"/>
          <w:szCs w:val="28"/>
        </w:rPr>
        <w:t>.</w:t>
      </w:r>
    </w:p>
    <w:p w14:paraId="67E94A0C" w14:textId="77777777" w:rsidR="00907762" w:rsidRPr="00FA5D44" w:rsidRDefault="00907762" w:rsidP="00282AB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CAA50B" w14:textId="4DD37C5E" w:rsidR="001779E2" w:rsidRPr="00FA5D44" w:rsidRDefault="001779E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10-6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инвестиционной деятельности в АПК» </w:t>
      </w:r>
      <w:r w:rsidRPr="00FA5D44">
        <w:rPr>
          <w:rFonts w:ascii="Times New Roman" w:hAnsi="Times New Roman" w:cs="Times New Roman"/>
          <w:sz w:val="28"/>
          <w:szCs w:val="28"/>
        </w:rPr>
        <w:t xml:space="preserve">заполняется на основании целей по субсидируемым инвестиционным кредитам </w:t>
      </w:r>
      <w:r w:rsidR="009D068B" w:rsidRPr="00FA5D44">
        <w:rPr>
          <w:rFonts w:ascii="Times New Roman" w:hAnsi="Times New Roman" w:cs="Times New Roman"/>
          <w:sz w:val="28"/>
          <w:szCs w:val="28"/>
        </w:rPr>
        <w:t xml:space="preserve">(в рамках компенсации части процентной ставки </w:t>
      </w:r>
      <w:r w:rsidR="009D068B" w:rsidRPr="00FA5D44">
        <w:rPr>
          <w:rFonts w:ascii="Times New Roman" w:hAnsi="Times New Roman" w:cs="Times New Roman"/>
          <w:sz w:val="28"/>
          <w:szCs w:val="28"/>
        </w:rPr>
        <w:lastRenderedPageBreak/>
        <w:t>по кредитам, взятым до 31.12.2016 года включительно)</w:t>
      </w:r>
      <w:r w:rsidR="007E5D89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9D068B" w:rsidRPr="00FA5D44">
        <w:rPr>
          <w:rFonts w:ascii="Times New Roman" w:hAnsi="Times New Roman" w:cs="Times New Roman"/>
          <w:sz w:val="28"/>
          <w:szCs w:val="28"/>
        </w:rPr>
        <w:t>и субсиди</w:t>
      </w:r>
      <w:r w:rsidR="00FE53A9">
        <w:rPr>
          <w:rFonts w:ascii="Times New Roman" w:hAnsi="Times New Roman" w:cs="Times New Roman"/>
          <w:sz w:val="28"/>
          <w:szCs w:val="28"/>
        </w:rPr>
        <w:t>ям</w:t>
      </w:r>
      <w:r w:rsidR="009D068B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E976DF" w:rsidRPr="00FA5D44">
        <w:rPr>
          <w:rFonts w:ascii="Times New Roman" w:hAnsi="Times New Roman" w:cs="Times New Roman"/>
          <w:sz w:val="28"/>
          <w:szCs w:val="28"/>
        </w:rPr>
        <w:t>(ины</w:t>
      </w:r>
      <w:r w:rsidR="00FE53A9">
        <w:rPr>
          <w:rFonts w:ascii="Times New Roman" w:hAnsi="Times New Roman" w:cs="Times New Roman"/>
          <w:sz w:val="28"/>
          <w:szCs w:val="28"/>
        </w:rPr>
        <w:t>м</w:t>
      </w:r>
      <w:r w:rsidR="00E976DF" w:rsidRPr="00FA5D44">
        <w:rPr>
          <w:rFonts w:ascii="Times New Roman" w:hAnsi="Times New Roman" w:cs="Times New Roman"/>
          <w:sz w:val="28"/>
          <w:szCs w:val="28"/>
        </w:rPr>
        <w:t xml:space="preserve"> межбюджетным тран</w:t>
      </w:r>
      <w:r w:rsidR="007C21AB">
        <w:rPr>
          <w:rFonts w:ascii="Times New Roman" w:hAnsi="Times New Roman" w:cs="Times New Roman"/>
          <w:sz w:val="28"/>
          <w:szCs w:val="28"/>
        </w:rPr>
        <w:t>с</w:t>
      </w:r>
      <w:r w:rsidR="00E976DF" w:rsidRPr="00FA5D44">
        <w:rPr>
          <w:rFonts w:ascii="Times New Roman" w:hAnsi="Times New Roman" w:cs="Times New Roman"/>
          <w:sz w:val="28"/>
          <w:szCs w:val="28"/>
        </w:rPr>
        <w:t>ферт</w:t>
      </w:r>
      <w:r w:rsidR="00FE53A9">
        <w:rPr>
          <w:rFonts w:ascii="Times New Roman" w:hAnsi="Times New Roman" w:cs="Times New Roman"/>
          <w:sz w:val="28"/>
          <w:szCs w:val="28"/>
        </w:rPr>
        <w:t>ам</w:t>
      </w:r>
      <w:r w:rsidR="00E976DF" w:rsidRPr="00FA5D44">
        <w:rPr>
          <w:rFonts w:ascii="Times New Roman" w:hAnsi="Times New Roman" w:cs="Times New Roman"/>
          <w:sz w:val="28"/>
          <w:szCs w:val="28"/>
        </w:rPr>
        <w:t xml:space="preserve">) </w:t>
      </w:r>
      <w:r w:rsidR="009D068B" w:rsidRPr="00FA5D44">
        <w:rPr>
          <w:rFonts w:ascii="Times New Roman" w:hAnsi="Times New Roman" w:cs="Times New Roman"/>
          <w:sz w:val="28"/>
          <w:szCs w:val="28"/>
        </w:rPr>
        <w:t xml:space="preserve">на компенсацию части прямых понесенных затрат </w:t>
      </w:r>
      <w:r w:rsidR="00A83F39">
        <w:rPr>
          <w:rFonts w:ascii="Times New Roman" w:hAnsi="Times New Roman" w:cs="Times New Roman"/>
          <w:sz w:val="28"/>
          <w:szCs w:val="28"/>
        </w:rPr>
        <w:t>на создание и модернизацию объектов АПК, включая приобретение техники и (или) оборудования</w:t>
      </w:r>
      <w:r w:rsidRPr="00FA5D44">
        <w:rPr>
          <w:rFonts w:ascii="Times New Roman" w:hAnsi="Times New Roman" w:cs="Times New Roman"/>
          <w:sz w:val="28"/>
          <w:szCs w:val="28"/>
        </w:rPr>
        <w:t>.</w:t>
      </w:r>
    </w:p>
    <w:p w14:paraId="5898980F" w14:textId="6C410081" w:rsidR="000F6A4D" w:rsidRPr="00FA5D44" w:rsidRDefault="0096009D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В граф</w:t>
      </w:r>
      <w:r w:rsidR="0004014A">
        <w:rPr>
          <w:rFonts w:ascii="Times New Roman" w:hAnsi="Times New Roman" w:cs="Times New Roman"/>
          <w:i/>
          <w:sz w:val="28"/>
          <w:szCs w:val="28"/>
        </w:rPr>
        <w:t>е</w:t>
      </w:r>
      <w:r w:rsidR="000F6A4D" w:rsidRPr="00FA5D44">
        <w:rPr>
          <w:rFonts w:ascii="Times New Roman" w:hAnsi="Times New Roman" w:cs="Times New Roman"/>
          <w:i/>
          <w:sz w:val="28"/>
          <w:szCs w:val="28"/>
        </w:rPr>
        <w:t xml:space="preserve"> 3 </w:t>
      </w:r>
      <w:r w:rsidR="000F6A4D" w:rsidRPr="00FA5D44">
        <w:rPr>
          <w:rFonts w:ascii="Times New Roman" w:hAnsi="Times New Roman" w:cs="Times New Roman"/>
          <w:sz w:val="28"/>
          <w:szCs w:val="28"/>
        </w:rPr>
        <w:t>отражаются суммы перечисленных (полученных) субсидий</w:t>
      </w:r>
      <w:r w:rsidR="00E976DF" w:rsidRPr="00FA5D44">
        <w:rPr>
          <w:rFonts w:ascii="Times New Roman" w:hAnsi="Times New Roman" w:cs="Times New Roman"/>
          <w:sz w:val="28"/>
          <w:szCs w:val="28"/>
        </w:rPr>
        <w:t xml:space="preserve"> (иных межбюджетных тран</w:t>
      </w:r>
      <w:r w:rsidR="007C21AB">
        <w:rPr>
          <w:rFonts w:ascii="Times New Roman" w:hAnsi="Times New Roman" w:cs="Times New Roman"/>
          <w:sz w:val="28"/>
          <w:szCs w:val="28"/>
        </w:rPr>
        <w:t>с</w:t>
      </w:r>
      <w:r w:rsidR="00E976DF" w:rsidRPr="00FA5D44">
        <w:rPr>
          <w:rFonts w:ascii="Times New Roman" w:hAnsi="Times New Roman" w:cs="Times New Roman"/>
          <w:sz w:val="28"/>
          <w:szCs w:val="28"/>
        </w:rPr>
        <w:t>фертов)</w:t>
      </w:r>
      <w:r w:rsidR="000F6A4D" w:rsidRPr="00FA5D44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по инвестиционным кредитам (коды 10611</w:t>
      </w:r>
      <w:r w:rsidR="00AE2BF0">
        <w:rPr>
          <w:rFonts w:ascii="Times New Roman" w:hAnsi="Times New Roman" w:cs="Times New Roman"/>
          <w:sz w:val="28"/>
          <w:szCs w:val="28"/>
        </w:rPr>
        <w:t>1</w:t>
      </w:r>
      <w:r w:rsidR="000F6A4D" w:rsidRPr="00FA5D44">
        <w:rPr>
          <w:rFonts w:ascii="Times New Roman" w:hAnsi="Times New Roman" w:cs="Times New Roman"/>
          <w:sz w:val="28"/>
          <w:szCs w:val="28"/>
        </w:rPr>
        <w:t>-106190) и на возмещение части  прямых понесенных затрат на создание и модернизацию объектов агропромышленного комплекса</w:t>
      </w:r>
      <w:r w:rsidR="00B967D4" w:rsidRPr="00FA5D44">
        <w:rPr>
          <w:rFonts w:ascii="Times New Roman" w:hAnsi="Times New Roman" w:cs="Times New Roman"/>
          <w:sz w:val="28"/>
          <w:szCs w:val="28"/>
        </w:rPr>
        <w:t>, включая приобретение техники</w:t>
      </w:r>
      <w:r w:rsidR="000F6A4D" w:rsidRPr="00FA5D44">
        <w:rPr>
          <w:rFonts w:ascii="Times New Roman" w:hAnsi="Times New Roman" w:cs="Times New Roman"/>
          <w:sz w:val="28"/>
          <w:szCs w:val="28"/>
        </w:rPr>
        <w:t xml:space="preserve"> (коды 1062</w:t>
      </w:r>
      <w:r w:rsidR="00B967D4" w:rsidRPr="00FA5D44">
        <w:rPr>
          <w:rFonts w:ascii="Times New Roman" w:hAnsi="Times New Roman" w:cs="Times New Roman"/>
          <w:sz w:val="28"/>
          <w:szCs w:val="28"/>
        </w:rPr>
        <w:t>41</w:t>
      </w:r>
      <w:r w:rsidR="000F6A4D" w:rsidRPr="00FA5D44">
        <w:rPr>
          <w:rFonts w:ascii="Times New Roman" w:hAnsi="Times New Roman" w:cs="Times New Roman"/>
          <w:sz w:val="28"/>
          <w:szCs w:val="28"/>
        </w:rPr>
        <w:t>-1062</w:t>
      </w:r>
      <w:r w:rsidR="00AE2BF0">
        <w:rPr>
          <w:rFonts w:ascii="Times New Roman" w:hAnsi="Times New Roman" w:cs="Times New Roman"/>
          <w:sz w:val="28"/>
          <w:szCs w:val="28"/>
        </w:rPr>
        <w:t>49</w:t>
      </w:r>
      <w:r w:rsidR="000F6A4D" w:rsidRPr="00FA5D44">
        <w:rPr>
          <w:rFonts w:ascii="Times New Roman" w:hAnsi="Times New Roman" w:cs="Times New Roman"/>
          <w:sz w:val="28"/>
          <w:szCs w:val="28"/>
        </w:rPr>
        <w:t>)</w:t>
      </w:r>
      <w:r w:rsidR="00170793" w:rsidRPr="00FA5D44">
        <w:rPr>
          <w:rFonts w:ascii="Times New Roman" w:hAnsi="Times New Roman" w:cs="Times New Roman"/>
          <w:sz w:val="28"/>
          <w:szCs w:val="28"/>
        </w:rPr>
        <w:t>,</w:t>
      </w:r>
      <w:r w:rsidR="000F6A4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0F6A4D" w:rsidRPr="00FA5D44">
        <w:rPr>
          <w:rFonts w:ascii="Times New Roman" w:hAnsi="Times New Roman" w:cs="Times New Roman"/>
          <w:b/>
          <w:sz w:val="28"/>
          <w:szCs w:val="28"/>
        </w:rPr>
        <w:t>как в рамках соглашений с Минсельхозом России, так и сверх соглашений</w:t>
      </w:r>
      <w:r w:rsidR="000F6A4D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527EFE11" w14:textId="513BD877" w:rsidR="001F6C67" w:rsidRPr="00FA5D44" w:rsidRDefault="001F6C67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666D20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8C2CBE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CE5B501" w14:textId="77193C3A" w:rsidR="001F6C67" w:rsidRPr="00FA5D44" w:rsidRDefault="001F6C67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кодам строк 1069</w:t>
      </w:r>
      <w:r w:rsidR="007E7463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0, 1069</w:t>
      </w:r>
      <w:r w:rsidR="007E7463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1</w:t>
      </w:r>
      <w:r w:rsidR="007E7463">
        <w:rPr>
          <w:rFonts w:ascii="Times New Roman" w:hAnsi="Times New Roman" w:cs="Times New Roman"/>
          <w:sz w:val="28"/>
          <w:szCs w:val="28"/>
        </w:rPr>
        <w:t xml:space="preserve">, 106940, 106941, 106950, 106951, 106960 и 106961 </w:t>
      </w:r>
      <w:r w:rsidRPr="00FA5D44">
        <w:rPr>
          <w:rFonts w:ascii="Times New Roman" w:hAnsi="Times New Roman" w:cs="Times New Roman"/>
          <w:sz w:val="28"/>
          <w:szCs w:val="28"/>
        </w:rPr>
        <w:t>по всем графам</w:t>
      </w:r>
      <w:r w:rsidR="00666D20" w:rsidRPr="00FA5D44">
        <w:rPr>
          <w:rFonts w:ascii="Times New Roman" w:hAnsi="Times New Roman" w:cs="Times New Roman"/>
          <w:sz w:val="28"/>
          <w:szCs w:val="28"/>
        </w:rPr>
        <w:t>;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DD79B" w14:textId="31A9EE73" w:rsidR="001F6C67" w:rsidRPr="00FA5D44" w:rsidRDefault="001F6C67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граф</w:t>
      </w:r>
      <w:r w:rsidR="00170793" w:rsidRPr="00FA5D44">
        <w:rPr>
          <w:rFonts w:ascii="Times New Roman" w:hAnsi="Times New Roman" w:cs="Times New Roman"/>
          <w:sz w:val="28"/>
          <w:szCs w:val="28"/>
        </w:rPr>
        <w:t>ам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7463">
        <w:rPr>
          <w:rFonts w:ascii="Times New Roman" w:hAnsi="Times New Roman" w:cs="Times New Roman"/>
          <w:sz w:val="28"/>
          <w:szCs w:val="28"/>
        </w:rPr>
        <w:t>4</w:t>
      </w:r>
      <w:r w:rsidR="00D74F70" w:rsidRPr="00FA5D44">
        <w:rPr>
          <w:rFonts w:ascii="Times New Roman" w:hAnsi="Times New Roman" w:cs="Times New Roman"/>
          <w:sz w:val="28"/>
          <w:szCs w:val="28"/>
        </w:rPr>
        <w:t xml:space="preserve"> и </w:t>
      </w:r>
      <w:r w:rsidR="007E7463">
        <w:rPr>
          <w:rFonts w:ascii="Times New Roman" w:hAnsi="Times New Roman" w:cs="Times New Roman"/>
          <w:sz w:val="28"/>
          <w:szCs w:val="28"/>
        </w:rPr>
        <w:t>5</w:t>
      </w:r>
      <w:r w:rsidR="00666D20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7A043617" w14:textId="011D104D" w:rsidR="000E4095" w:rsidRPr="00CA091F" w:rsidRDefault="000E4095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03C">
        <w:rPr>
          <w:rFonts w:ascii="Times New Roman" w:hAnsi="Times New Roman" w:cs="Times New Roman"/>
          <w:bCs/>
          <w:i/>
          <w:iCs/>
          <w:sz w:val="28"/>
          <w:szCs w:val="28"/>
        </w:rPr>
        <w:t>По коду 106300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1F">
        <w:rPr>
          <w:rFonts w:ascii="Times New Roman" w:hAnsi="Times New Roman" w:cs="Times New Roman"/>
          <w:bCs/>
          <w:sz w:val="28"/>
          <w:szCs w:val="28"/>
        </w:rPr>
        <w:t>отражаются суммы полученных субсидий</w:t>
      </w:r>
      <w:r w:rsidR="00CA091F" w:rsidRPr="00CA091F">
        <w:rPr>
          <w:rFonts w:ascii="Times New Roman" w:hAnsi="Times New Roman" w:cs="Times New Roman"/>
          <w:bCs/>
          <w:sz w:val="28"/>
          <w:szCs w:val="28"/>
        </w:rPr>
        <w:t xml:space="preserve">, по которым предоставляется </w:t>
      </w:r>
      <w:r w:rsidR="00CA091F">
        <w:rPr>
          <w:rFonts w:ascii="Times New Roman" w:hAnsi="Times New Roman" w:cs="Times New Roman"/>
          <w:bCs/>
          <w:sz w:val="28"/>
          <w:szCs w:val="28"/>
        </w:rPr>
        <w:t>поддержка, не включенная в другие группировки, в том числе</w:t>
      </w:r>
      <w:r w:rsidRPr="00CA091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E9BF776" w14:textId="1C9FDD41" w:rsidR="000E4095" w:rsidRPr="00FA5D44" w:rsidRDefault="00CE671A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CA091F">
        <w:rPr>
          <w:rFonts w:ascii="Times New Roman" w:hAnsi="Times New Roman" w:cs="Times New Roman"/>
          <w:i/>
          <w:iCs/>
          <w:sz w:val="28"/>
          <w:szCs w:val="28"/>
        </w:rPr>
        <w:t xml:space="preserve">о кодам 106310-106311 </w:t>
      </w:r>
      <w:r w:rsidR="000E4095" w:rsidRPr="00FA5D44">
        <w:rPr>
          <w:rFonts w:ascii="Times New Roman" w:hAnsi="Times New Roman" w:cs="Times New Roman"/>
          <w:sz w:val="28"/>
          <w:szCs w:val="28"/>
        </w:rPr>
        <w:t xml:space="preserve">организациям на компенсацию части затрат на строительство, модернизацию или приобретение основных средств (зданий, сооружений, техники и оборудования), включая взносы по лизинговым договорам, </w:t>
      </w:r>
      <w:r w:rsidR="000E4095" w:rsidRPr="00FA5D44">
        <w:rPr>
          <w:rFonts w:ascii="Times New Roman" w:hAnsi="Times New Roman" w:cs="Times New Roman"/>
          <w:b/>
          <w:sz w:val="28"/>
          <w:szCs w:val="28"/>
        </w:rPr>
        <w:t>которые не относятся к мероприятиям по компенсации части затрат по инвестиционным кредитам и по компенсации части прямых понесенных затрат</w:t>
      </w:r>
      <w:r w:rsidR="000E4095" w:rsidRPr="00FA5D44">
        <w:rPr>
          <w:rFonts w:ascii="Times New Roman" w:hAnsi="Times New Roman" w:cs="Times New Roman"/>
          <w:sz w:val="28"/>
          <w:szCs w:val="28"/>
        </w:rPr>
        <w:t>;</w:t>
      </w:r>
    </w:p>
    <w:p w14:paraId="10711AF3" w14:textId="02E30053" w:rsidR="000E4095" w:rsidRPr="00FA5D44" w:rsidRDefault="000E4095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кооперативам </w:t>
      </w:r>
      <w:r w:rsidRPr="00FA5D44">
        <w:rPr>
          <w:rFonts w:ascii="Times New Roman" w:hAnsi="Times New Roman" w:cs="Times New Roman"/>
          <w:b/>
          <w:sz w:val="28"/>
          <w:szCs w:val="28"/>
        </w:rPr>
        <w:t>на компенсацию части затрат на строительство</w:t>
      </w:r>
      <w:r w:rsidRPr="00FA5D44">
        <w:rPr>
          <w:rFonts w:ascii="Times New Roman" w:hAnsi="Times New Roman" w:cs="Times New Roman"/>
          <w:sz w:val="28"/>
          <w:szCs w:val="28"/>
        </w:rPr>
        <w:t xml:space="preserve">, модернизацию </w:t>
      </w:r>
      <w:r w:rsidRPr="00FA5D44">
        <w:rPr>
          <w:rFonts w:ascii="Times New Roman" w:hAnsi="Times New Roman" w:cs="Times New Roman"/>
          <w:b/>
          <w:sz w:val="28"/>
          <w:szCs w:val="28"/>
        </w:rPr>
        <w:t>или приобретение основных средств</w:t>
      </w:r>
      <w:r w:rsidRPr="00FA5D44">
        <w:rPr>
          <w:rFonts w:ascii="Times New Roman" w:hAnsi="Times New Roman" w:cs="Times New Roman"/>
          <w:sz w:val="28"/>
          <w:szCs w:val="28"/>
        </w:rPr>
        <w:t xml:space="preserve"> (зданий, сооружений, техники и оборудования), включая взносы по лизинговым договорам, </w:t>
      </w:r>
      <w:r w:rsidRPr="00FA5D44">
        <w:rPr>
          <w:rFonts w:ascii="Times New Roman" w:hAnsi="Times New Roman" w:cs="Times New Roman"/>
          <w:b/>
          <w:sz w:val="28"/>
          <w:szCs w:val="28"/>
        </w:rPr>
        <w:t>которые не относятся к мероприятиям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по компенсации части затрат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 кредитам, </w:t>
      </w:r>
      <w:r w:rsidRPr="00FA5D44">
        <w:rPr>
          <w:rFonts w:ascii="Times New Roman" w:hAnsi="Times New Roman" w:cs="Times New Roman"/>
          <w:sz w:val="28"/>
          <w:szCs w:val="28"/>
        </w:rPr>
        <w:t xml:space="preserve">по компенсации части </w:t>
      </w:r>
      <w:r w:rsidRPr="00FA5D44">
        <w:rPr>
          <w:rFonts w:ascii="Times New Roman" w:hAnsi="Times New Roman" w:cs="Times New Roman"/>
          <w:b/>
          <w:sz w:val="28"/>
          <w:szCs w:val="28"/>
        </w:rPr>
        <w:t>прямых понесенных затрат и по грантовой поддержке кооперативов;</w:t>
      </w:r>
    </w:p>
    <w:p w14:paraId="599020EE" w14:textId="05B412EF" w:rsidR="000E4095" w:rsidRPr="00FA5D44" w:rsidRDefault="000E4095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индивидуальным предпринимателям без образования юридического лица</w:t>
      </w:r>
      <w:r w:rsidR="007E7463">
        <w:rPr>
          <w:rFonts w:ascii="Times New Roman" w:hAnsi="Times New Roman" w:cs="Times New Roman"/>
          <w:sz w:val="28"/>
          <w:szCs w:val="28"/>
        </w:rPr>
        <w:t>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не являющимися главами КФХ</w:t>
      </w:r>
      <w:r w:rsidR="00FE53A9">
        <w:rPr>
          <w:rFonts w:ascii="Times New Roman" w:hAnsi="Times New Roman" w:cs="Times New Roman"/>
          <w:sz w:val="28"/>
          <w:szCs w:val="28"/>
        </w:rPr>
        <w:t>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</w:t>
      </w:r>
      <w:r w:rsidRPr="00FA5D44">
        <w:rPr>
          <w:rFonts w:ascii="Times New Roman" w:hAnsi="Times New Roman" w:cs="Times New Roman"/>
          <w:b/>
          <w:sz w:val="28"/>
          <w:szCs w:val="28"/>
        </w:rPr>
        <w:t>по инвестиционной деятельности;</w:t>
      </w:r>
    </w:p>
    <w:p w14:paraId="26B9B234" w14:textId="2E9296F2" w:rsidR="00CE671A" w:rsidRPr="00D12807" w:rsidRDefault="00CE671A" w:rsidP="00CE671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AE2BF0" w:rsidRPr="00CA091F">
        <w:rPr>
          <w:rFonts w:ascii="Times New Roman" w:hAnsi="Times New Roman" w:cs="Times New Roman"/>
          <w:bCs/>
          <w:i/>
          <w:iCs/>
          <w:sz w:val="28"/>
          <w:szCs w:val="28"/>
        </w:rPr>
        <w:t>о коду 106312 (106312.1-106312.9)</w:t>
      </w:r>
      <w:r w:rsidR="00AE2BF0">
        <w:rPr>
          <w:rFonts w:ascii="Times New Roman" w:hAnsi="Times New Roman" w:cs="Times New Roman"/>
          <w:bCs/>
          <w:sz w:val="28"/>
          <w:szCs w:val="28"/>
        </w:rPr>
        <w:t xml:space="preserve"> отражаются субсидии на техническую и технологическое перевооружение производства сельскохозяйственных товаропроизводителей в рамках приоритетных подотраслей АПК (для субъектов Российской Федерации</w:t>
      </w:r>
      <w:r w:rsidR="00CA091F">
        <w:rPr>
          <w:rFonts w:ascii="Times New Roman" w:hAnsi="Times New Roman" w:cs="Times New Roman"/>
          <w:bCs/>
          <w:sz w:val="28"/>
          <w:szCs w:val="28"/>
        </w:rPr>
        <w:t xml:space="preserve"> с низким уровнем социально-экономического развития и субъектов, входящих в состав Дальневосточного федерального округа, определенными постановлением Правительства Российской Федерации от 14.07.2012 № 717),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которые не </w:t>
      </w:r>
      <w:r w:rsidRPr="00FA5D44">
        <w:rPr>
          <w:rFonts w:ascii="Times New Roman" w:hAnsi="Times New Roman" w:cs="Times New Roman"/>
          <w:b/>
          <w:sz w:val="28"/>
          <w:szCs w:val="28"/>
        </w:rPr>
        <w:lastRenderedPageBreak/>
        <w:t>относятся к мероприятиям по компенсации части затрат по инвестиционным кредитам и по компенсации части прямых понесенных затрат</w:t>
      </w:r>
      <w:r w:rsidR="00D12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8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(федеральные средства предоставляются в соответствии с абзацем 5, </w:t>
      </w:r>
      <w:proofErr w:type="spellStart"/>
      <w:r w:rsidR="00D128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D128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 «б», п. 5, приложения № 8 Госпрограммы)</w:t>
      </w:r>
      <w:r w:rsidRPr="00D12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14:paraId="3DD2E49F" w14:textId="0AFCB25F" w:rsidR="00AE2BF0" w:rsidRDefault="00CE671A" w:rsidP="00AE2BF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коду 106390 - </w:t>
      </w:r>
      <w:r w:rsidR="00AE2BF0" w:rsidRPr="00FA5D44">
        <w:rPr>
          <w:rFonts w:ascii="Times New Roman" w:hAnsi="Times New Roman" w:cs="Times New Roman"/>
          <w:b/>
          <w:sz w:val="28"/>
          <w:szCs w:val="28"/>
        </w:rPr>
        <w:t>прочие субсидии на инвестиционные цели, не относящиеся к другим группировкам.</w:t>
      </w:r>
    </w:p>
    <w:p w14:paraId="28938144" w14:textId="77777777" w:rsidR="00AE2BF0" w:rsidRPr="00FA5D44" w:rsidRDefault="00AE2BF0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8DD3D" w14:textId="331BEA30" w:rsidR="009D068B" w:rsidRPr="00FA5D44" w:rsidRDefault="009D068B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 данному разделу </w:t>
      </w:r>
      <w:r w:rsidR="008C2CBE" w:rsidRPr="00FA5D44">
        <w:rPr>
          <w:rFonts w:ascii="Times New Roman" w:hAnsi="Times New Roman" w:cs="Times New Roman"/>
          <w:b/>
          <w:sz w:val="28"/>
          <w:szCs w:val="28"/>
        </w:rPr>
        <w:t>НЕ ОТРАЖАЮТСЯ</w:t>
      </w:r>
      <w:r w:rsidR="008C2CBE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грантовая поддержка сельскохозяйственных потребительских кооперативов (заполняется по разделу </w:t>
      </w:r>
      <w:r w:rsidR="001F29BC" w:rsidRPr="00FA5D44">
        <w:rPr>
          <w:rFonts w:ascii="Times New Roman" w:hAnsi="Times New Roman" w:cs="Times New Roman"/>
          <w:sz w:val="28"/>
          <w:szCs w:val="28"/>
        </w:rPr>
        <w:t>10-5</w:t>
      </w:r>
      <w:r w:rsidRPr="00FA5D44">
        <w:rPr>
          <w:rFonts w:ascii="Times New Roman" w:hAnsi="Times New Roman" w:cs="Times New Roman"/>
          <w:sz w:val="28"/>
          <w:szCs w:val="28"/>
        </w:rPr>
        <w:t xml:space="preserve">) и субсидии, предоставленные малым формам хозяйствования по среднесрочным и долгосрочным кредитам (заполняется по разделу </w:t>
      </w:r>
      <w:r w:rsidR="001F29BC" w:rsidRPr="00FA5D44">
        <w:rPr>
          <w:rFonts w:ascii="Times New Roman" w:hAnsi="Times New Roman" w:cs="Times New Roman"/>
          <w:sz w:val="28"/>
          <w:szCs w:val="28"/>
        </w:rPr>
        <w:t>10-4</w:t>
      </w:r>
      <w:r w:rsidRPr="00FA5D44">
        <w:rPr>
          <w:rFonts w:ascii="Times New Roman" w:hAnsi="Times New Roman" w:cs="Times New Roman"/>
          <w:sz w:val="28"/>
          <w:szCs w:val="28"/>
        </w:rPr>
        <w:t>).</w:t>
      </w:r>
    </w:p>
    <w:p w14:paraId="2EBC323F" w14:textId="1A2DABB6" w:rsidR="009D068B" w:rsidRDefault="00A82569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Товаропроизводители АПК (включая </w:t>
      </w:r>
      <w:r w:rsidR="007C21AB">
        <w:rPr>
          <w:rFonts w:ascii="Times New Roman" w:hAnsi="Times New Roman" w:cs="Times New Roman"/>
          <w:sz w:val="28"/>
          <w:szCs w:val="28"/>
        </w:rPr>
        <w:t>КФХ</w:t>
      </w:r>
      <w:r w:rsidRPr="00FA5D44">
        <w:rPr>
          <w:rFonts w:ascii="Times New Roman" w:hAnsi="Times New Roman" w:cs="Times New Roman"/>
          <w:sz w:val="28"/>
          <w:szCs w:val="28"/>
        </w:rPr>
        <w:t>)</w:t>
      </w:r>
      <w:r w:rsidR="009D068B" w:rsidRPr="00FA5D44">
        <w:rPr>
          <w:rFonts w:ascii="Times New Roman" w:hAnsi="Times New Roman" w:cs="Times New Roman"/>
          <w:sz w:val="28"/>
          <w:szCs w:val="28"/>
        </w:rPr>
        <w:t xml:space="preserve"> указывают субсидии по инвестиционным кредитам, а также субсидии на компенсацию части прямых понесенных затрат в том случае, если их проекты прошли процедуру конкурсного отбора в Минсельхозе России и включены в субсидируемый перечень.</w:t>
      </w:r>
    </w:p>
    <w:p w14:paraId="13817DD9" w14:textId="77777777" w:rsidR="007C21AB" w:rsidRDefault="007C21AB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91EF3" w14:textId="48498E25" w:rsidR="0096009D" w:rsidRPr="00FA5D44" w:rsidRDefault="00B546B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10-7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поддержка, предоставленная в рамках федеральных целевых программ, других государственных программ и прочих субсидий»</w:t>
      </w:r>
    </w:p>
    <w:p w14:paraId="29BFEE11" w14:textId="14274F36" w:rsidR="00DF4DBF" w:rsidRPr="00293A0C" w:rsidRDefault="00F44871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871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96009D" w:rsidRPr="00F44871">
        <w:rPr>
          <w:rFonts w:ascii="Times New Roman" w:hAnsi="Times New Roman" w:cs="Times New Roman"/>
          <w:i/>
          <w:iCs/>
          <w:sz w:val="28"/>
          <w:szCs w:val="28"/>
        </w:rPr>
        <w:t xml:space="preserve"> граф</w:t>
      </w:r>
      <w:r w:rsidR="007E7463" w:rsidRPr="00F4487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6009D" w:rsidRPr="00F44871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="0096009D" w:rsidRPr="00FA5D44">
        <w:rPr>
          <w:rFonts w:ascii="Times New Roman" w:hAnsi="Times New Roman" w:cs="Times New Roman"/>
          <w:sz w:val="28"/>
          <w:szCs w:val="28"/>
        </w:rPr>
        <w:t xml:space="preserve"> указываются суммы субсидий</w:t>
      </w:r>
      <w:r w:rsidR="00A82569" w:rsidRPr="00FA5D44">
        <w:rPr>
          <w:rFonts w:ascii="Times New Roman" w:hAnsi="Times New Roman" w:cs="Times New Roman"/>
          <w:sz w:val="28"/>
          <w:szCs w:val="28"/>
        </w:rPr>
        <w:t>, полученны</w:t>
      </w:r>
      <w:r w:rsidR="0096009D" w:rsidRPr="00FA5D44">
        <w:rPr>
          <w:rFonts w:ascii="Times New Roman" w:hAnsi="Times New Roman" w:cs="Times New Roman"/>
          <w:sz w:val="28"/>
          <w:szCs w:val="28"/>
        </w:rPr>
        <w:t>е</w:t>
      </w:r>
      <w:r w:rsidR="00A82569" w:rsidRPr="00FA5D44">
        <w:rPr>
          <w:rFonts w:ascii="Times New Roman" w:hAnsi="Times New Roman" w:cs="Times New Roman"/>
          <w:sz w:val="28"/>
          <w:szCs w:val="28"/>
        </w:rPr>
        <w:t xml:space="preserve"> на мелиорацию, </w:t>
      </w:r>
      <w:r w:rsidR="009B4D89">
        <w:rPr>
          <w:rFonts w:ascii="Times New Roman" w:hAnsi="Times New Roman" w:cs="Times New Roman"/>
          <w:sz w:val="28"/>
          <w:szCs w:val="28"/>
        </w:rPr>
        <w:t xml:space="preserve">в том числе в рамках Федерального проекта «Экспорт продукции агропромышленного комплекса», </w:t>
      </w:r>
      <w:r w:rsidR="00A82569" w:rsidRPr="00FA5D44">
        <w:rPr>
          <w:rFonts w:ascii="Times New Roman" w:hAnsi="Times New Roman" w:cs="Times New Roman"/>
          <w:sz w:val="28"/>
          <w:szCs w:val="28"/>
        </w:rPr>
        <w:t xml:space="preserve">социальную поддержку сельских территорий (газификация, водоснабжение, дороги, школы, больницы), </w:t>
      </w:r>
      <w:r w:rsidR="009B4D89">
        <w:rPr>
          <w:rFonts w:ascii="Times New Roman" w:hAnsi="Times New Roman" w:cs="Times New Roman"/>
          <w:sz w:val="28"/>
          <w:szCs w:val="28"/>
        </w:rPr>
        <w:t xml:space="preserve">на транспортировку сельхозпродукции, в рамках соглашений с Российским экспортным центром, субсидии на стимулирование производства масличных культур в рамках Федерального проекта «Экспорт продукции агропромышленного комплекса», </w:t>
      </w:r>
      <w:r w:rsidR="00A82569" w:rsidRPr="00FA5D44">
        <w:rPr>
          <w:rFonts w:ascii="Times New Roman" w:hAnsi="Times New Roman" w:cs="Times New Roman"/>
          <w:sz w:val="28"/>
          <w:szCs w:val="28"/>
        </w:rPr>
        <w:t>в рамках компенсации убытков по чрезвычайным ситуациям, также полученны</w:t>
      </w:r>
      <w:r w:rsidR="00FE53A9">
        <w:rPr>
          <w:rFonts w:ascii="Times New Roman" w:hAnsi="Times New Roman" w:cs="Times New Roman"/>
          <w:sz w:val="28"/>
          <w:szCs w:val="28"/>
        </w:rPr>
        <w:t>е</w:t>
      </w:r>
      <w:r w:rsidR="00A82569" w:rsidRPr="00FA5D44">
        <w:rPr>
          <w:rFonts w:ascii="Times New Roman" w:hAnsi="Times New Roman" w:cs="Times New Roman"/>
          <w:sz w:val="28"/>
          <w:szCs w:val="28"/>
        </w:rPr>
        <w:t xml:space="preserve"> от иных федеральных органов исполнительной власти</w:t>
      </w:r>
      <w:r w:rsidR="007E746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E7463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гранты на реализацию комплексных научно-технических проектов в АПК, полученные от Минсельхоза России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соответствии с постановлением Правительства Российской Федерации от </w:t>
      </w:r>
      <w:r w:rsidR="005364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364C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364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</w:t>
      </w:r>
      <w:r w:rsidR="005364C6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B4D89">
        <w:rPr>
          <w:rFonts w:ascii="Times New Roman" w:hAnsi="Times New Roman" w:cs="Times New Roman"/>
          <w:color w:val="000000" w:themeColor="text1"/>
          <w:sz w:val="28"/>
          <w:szCs w:val="28"/>
        </w:rPr>
        <w:t>, средства, полученные в рамках индивидуальных программ развития регионов</w:t>
      </w:r>
      <w:r w:rsidR="00A82569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9DA3D2" w14:textId="2DC3B7B5" w:rsidR="00625A3D" w:rsidRPr="00FA5D44" w:rsidRDefault="007D544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666D20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8C2CBE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="00625A3D"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6614461" w14:textId="479010F4" w:rsidR="00625A3D" w:rsidRDefault="00625A3D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коду 107520 по всем графам;</w:t>
      </w:r>
    </w:p>
    <w:p w14:paraId="7CE7432B" w14:textId="5A5337F9" w:rsidR="00E7399C" w:rsidRPr="00FA5D44" w:rsidRDefault="00E7399C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коду 107361 по всем графам;</w:t>
      </w:r>
    </w:p>
    <w:p w14:paraId="70DEFC1C" w14:textId="654CC0B2" w:rsidR="007D5442" w:rsidRPr="00FA5D44" w:rsidRDefault="007D5442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граф</w:t>
      </w:r>
      <w:r w:rsidR="00BC7443" w:rsidRPr="00FA5D44">
        <w:rPr>
          <w:rFonts w:ascii="Times New Roman" w:hAnsi="Times New Roman" w:cs="Times New Roman"/>
          <w:sz w:val="28"/>
          <w:szCs w:val="28"/>
        </w:rPr>
        <w:t>ам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7463">
        <w:rPr>
          <w:rFonts w:ascii="Times New Roman" w:hAnsi="Times New Roman" w:cs="Times New Roman"/>
          <w:sz w:val="28"/>
          <w:szCs w:val="28"/>
        </w:rPr>
        <w:t>4</w:t>
      </w:r>
      <w:r w:rsidR="00DC51B8" w:rsidRPr="00FA5D44">
        <w:rPr>
          <w:rFonts w:ascii="Times New Roman" w:hAnsi="Times New Roman" w:cs="Times New Roman"/>
          <w:sz w:val="28"/>
          <w:szCs w:val="28"/>
        </w:rPr>
        <w:t xml:space="preserve"> и </w:t>
      </w:r>
      <w:r w:rsidR="007E7463">
        <w:rPr>
          <w:rFonts w:ascii="Times New Roman" w:hAnsi="Times New Roman" w:cs="Times New Roman"/>
          <w:sz w:val="28"/>
          <w:szCs w:val="28"/>
        </w:rPr>
        <w:t>5</w:t>
      </w:r>
      <w:r w:rsidR="00666D20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184BEE02" w14:textId="097381ED" w:rsidR="00AF7D1F" w:rsidRDefault="00EC1D17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коду 107340 «субсидии в рамках федеральных проектов и ведомственных программ Минсельхоза России»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отражаются средства,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полученные в рамках Федерального проекта «Экспорт продукции АПК», в соответствии с мероприятиями:</w:t>
      </w:r>
    </w:p>
    <w:p w14:paraId="1E98200C" w14:textId="3A388AB5" w:rsidR="00EC1D17" w:rsidRDefault="00EC1D17" w:rsidP="00EC1D17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коду 107341 «мероприятия в области мелиорации земель сельскохозяйственного назначения</w:t>
      </w:r>
      <w:r w:rsidR="002A39AD">
        <w:rPr>
          <w:rFonts w:ascii="Times New Roman" w:hAnsi="Times New Roman" w:cs="Times New Roman"/>
          <w:bCs/>
          <w:sz w:val="28"/>
          <w:szCs w:val="28"/>
        </w:rPr>
        <w:t>»</w:t>
      </w:r>
      <w:r w:rsidR="00067BCE">
        <w:rPr>
          <w:rFonts w:ascii="Times New Roman" w:hAnsi="Times New Roman" w:cs="Times New Roman"/>
          <w:bCs/>
          <w:sz w:val="28"/>
          <w:szCs w:val="28"/>
        </w:rPr>
        <w:t>, полученные в соответствии с Госпрограммой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AF502E6" w14:textId="6EF34780" w:rsidR="00EC1D17" w:rsidRDefault="00EC1D17" w:rsidP="00EC1D17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коду 107342 «субсидии на транспортировку сельскохозяйственной продукции</w:t>
      </w:r>
      <w:r w:rsidR="00B50C81">
        <w:rPr>
          <w:rFonts w:ascii="Times New Roman" w:hAnsi="Times New Roman" w:cs="Times New Roman"/>
          <w:bCs/>
          <w:sz w:val="28"/>
          <w:szCs w:val="28"/>
        </w:rPr>
        <w:t>, полученные в рамках согла</w:t>
      </w:r>
      <w:r w:rsidR="00CE0F6D">
        <w:rPr>
          <w:rFonts w:ascii="Times New Roman" w:hAnsi="Times New Roman" w:cs="Times New Roman"/>
          <w:bCs/>
          <w:sz w:val="28"/>
          <w:szCs w:val="28"/>
        </w:rPr>
        <w:t>ш</w:t>
      </w:r>
      <w:r w:rsidR="00B50C81">
        <w:rPr>
          <w:rFonts w:ascii="Times New Roman" w:hAnsi="Times New Roman" w:cs="Times New Roman"/>
          <w:bCs/>
          <w:sz w:val="28"/>
          <w:szCs w:val="28"/>
        </w:rPr>
        <w:t>ений с Российским экспортным центром</w:t>
      </w:r>
      <w:r w:rsidR="002A39AD">
        <w:rPr>
          <w:rFonts w:ascii="Times New Roman" w:hAnsi="Times New Roman" w:cs="Times New Roman"/>
          <w:bCs/>
          <w:sz w:val="28"/>
          <w:szCs w:val="28"/>
        </w:rPr>
        <w:t>»</w:t>
      </w:r>
      <w:r w:rsidR="00067BCE">
        <w:rPr>
          <w:rFonts w:ascii="Times New Roman" w:hAnsi="Times New Roman" w:cs="Times New Roman"/>
          <w:bCs/>
          <w:sz w:val="28"/>
          <w:szCs w:val="28"/>
        </w:rPr>
        <w:t xml:space="preserve">, полученные в соответствии </w:t>
      </w:r>
      <w:r w:rsidR="009B57E6">
        <w:rPr>
          <w:rFonts w:ascii="Times New Roman" w:hAnsi="Times New Roman" w:cs="Times New Roman"/>
          <w:bCs/>
          <w:sz w:val="28"/>
          <w:szCs w:val="28"/>
        </w:rPr>
        <w:t>с Постановлением Правительством РФ от 15 сентября 2017 №1104</w:t>
      </w:r>
      <w:r w:rsidR="00B50C8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10DD4D1" w14:textId="3E86E399" w:rsidR="00B50C81" w:rsidRPr="00EC1D17" w:rsidRDefault="00B50C81" w:rsidP="00EC1D17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коду </w:t>
      </w:r>
      <w:r w:rsidR="00CE0F6D">
        <w:rPr>
          <w:rFonts w:ascii="Times New Roman" w:hAnsi="Times New Roman" w:cs="Times New Roman"/>
          <w:bCs/>
          <w:sz w:val="28"/>
          <w:szCs w:val="28"/>
        </w:rPr>
        <w:t>107343 «субсидии на стимулирование увеличения производства масличных</w:t>
      </w:r>
      <w:r w:rsidR="002A39AD">
        <w:rPr>
          <w:rFonts w:ascii="Times New Roman" w:hAnsi="Times New Roman" w:cs="Times New Roman"/>
          <w:bCs/>
          <w:sz w:val="28"/>
          <w:szCs w:val="28"/>
        </w:rPr>
        <w:t xml:space="preserve">», полученные </w:t>
      </w:r>
      <w:r w:rsidR="00CE6FC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2A39AD">
        <w:rPr>
          <w:rFonts w:ascii="Times New Roman" w:hAnsi="Times New Roman" w:cs="Times New Roman"/>
          <w:bCs/>
          <w:sz w:val="28"/>
          <w:szCs w:val="28"/>
        </w:rPr>
        <w:t xml:space="preserve">с Постановлением Правительства РФ от </w:t>
      </w:r>
      <w:r w:rsidR="009B1C0E">
        <w:rPr>
          <w:rFonts w:ascii="Times New Roman" w:hAnsi="Times New Roman" w:cs="Times New Roman"/>
          <w:bCs/>
          <w:sz w:val="28"/>
          <w:szCs w:val="28"/>
        </w:rPr>
        <w:t>5</w:t>
      </w:r>
      <w:r w:rsidR="002A3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C0E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2A39AD">
        <w:rPr>
          <w:rFonts w:ascii="Times New Roman" w:hAnsi="Times New Roman" w:cs="Times New Roman"/>
          <w:bCs/>
          <w:sz w:val="28"/>
          <w:szCs w:val="28"/>
        </w:rPr>
        <w:t xml:space="preserve"> 2020 №</w:t>
      </w:r>
      <w:r w:rsidR="009B1C0E">
        <w:rPr>
          <w:rFonts w:ascii="Times New Roman" w:hAnsi="Times New Roman" w:cs="Times New Roman"/>
          <w:bCs/>
          <w:sz w:val="28"/>
          <w:szCs w:val="28"/>
        </w:rPr>
        <w:t>86.</w:t>
      </w:r>
    </w:p>
    <w:p w14:paraId="64DAF2CA" w14:textId="587E99B4" w:rsidR="00AF7D1F" w:rsidRDefault="00DF3F46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коду 107360 «средства полученные в рамках индивидуальных программ развития регионов» </w:t>
      </w:r>
      <w:r w:rsidRPr="00DF3F46">
        <w:rPr>
          <w:rFonts w:ascii="Times New Roman" w:hAnsi="Times New Roman" w:cs="Times New Roman"/>
          <w:bCs/>
          <w:sz w:val="28"/>
          <w:szCs w:val="28"/>
        </w:rPr>
        <w:t>отражаются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8C5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EC1D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18C5">
        <w:rPr>
          <w:rFonts w:ascii="Times New Roman" w:hAnsi="Times New Roman" w:cs="Times New Roman"/>
          <w:bCs/>
          <w:sz w:val="28"/>
          <w:szCs w:val="28"/>
        </w:rPr>
        <w:t>предоставлен</w:t>
      </w:r>
      <w:r w:rsidR="00EC1D17">
        <w:rPr>
          <w:rFonts w:ascii="Times New Roman" w:hAnsi="Times New Roman" w:cs="Times New Roman"/>
          <w:bCs/>
          <w:sz w:val="28"/>
          <w:szCs w:val="28"/>
        </w:rPr>
        <w:t>ные</w:t>
      </w:r>
      <w:r w:rsidR="00AF7D1F">
        <w:rPr>
          <w:rFonts w:ascii="Times New Roman" w:hAnsi="Times New Roman" w:cs="Times New Roman"/>
          <w:bCs/>
          <w:sz w:val="28"/>
          <w:szCs w:val="28"/>
        </w:rPr>
        <w:t>:</w:t>
      </w:r>
    </w:p>
    <w:p w14:paraId="57FA642D" w14:textId="76735755" w:rsidR="00AF7D1F" w:rsidRDefault="00AF7D1F" w:rsidP="00AF7D1F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18C5">
        <w:rPr>
          <w:rFonts w:ascii="Times New Roman" w:hAnsi="Times New Roman" w:cs="Times New Roman"/>
          <w:bCs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8718C5">
        <w:rPr>
          <w:rFonts w:ascii="Times New Roman" w:hAnsi="Times New Roman" w:cs="Times New Roman"/>
          <w:bCs/>
          <w:sz w:val="28"/>
          <w:szCs w:val="28"/>
        </w:rPr>
        <w:t>Марий Эл</w:t>
      </w:r>
      <w:r w:rsidR="00DF3F46" w:rsidRPr="00DF3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8C5">
        <w:rPr>
          <w:rFonts w:ascii="Times New Roman" w:hAnsi="Times New Roman" w:cs="Times New Roman"/>
          <w:bCs/>
          <w:sz w:val="28"/>
          <w:szCs w:val="28"/>
        </w:rPr>
        <w:t xml:space="preserve">субсидии из федерального бюджета на </w:t>
      </w:r>
      <w:proofErr w:type="spellStart"/>
      <w:r w:rsidR="008718C5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="008718C5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субъекта РФ, возникающих при реализации мероприятий по развитию молочного скотоводства, птицеводства, льноводства, овощеводства, семеноводства и при переработке сельхозпродукции в рамках Распоряжения Правительства РФ от 13 июля 2020 №1579-р</w:t>
      </w:r>
      <w:r w:rsidR="00AC1FFE">
        <w:rPr>
          <w:rFonts w:ascii="Times New Roman" w:hAnsi="Times New Roman" w:cs="Times New Roman"/>
          <w:bCs/>
          <w:sz w:val="28"/>
          <w:szCs w:val="28"/>
        </w:rPr>
        <w:t>.</w:t>
      </w:r>
      <w:r w:rsidR="008718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D69673" w14:textId="0ED29369" w:rsidR="00625A3D" w:rsidRPr="00FA5D44" w:rsidRDefault="005509F1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 коду 107500 </w:t>
      </w:r>
      <w:r w:rsidR="00845C4B" w:rsidRPr="00FA5D44">
        <w:rPr>
          <w:rFonts w:ascii="Times New Roman" w:hAnsi="Times New Roman" w:cs="Times New Roman"/>
          <w:b/>
          <w:sz w:val="28"/>
          <w:szCs w:val="28"/>
        </w:rPr>
        <w:t>«Прочие субсидии, не включенные в другие группировки»</w:t>
      </w:r>
      <w:r w:rsidR="00845C4B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отражаются суммы субсидий, полученны</w:t>
      </w:r>
      <w:r w:rsidR="00814346">
        <w:rPr>
          <w:rFonts w:ascii="Times New Roman" w:hAnsi="Times New Roman" w:cs="Times New Roman"/>
          <w:sz w:val="28"/>
          <w:szCs w:val="28"/>
        </w:rPr>
        <w:t>е</w:t>
      </w:r>
      <w:r w:rsidR="00625A3D" w:rsidRPr="00FA5D44">
        <w:rPr>
          <w:rFonts w:ascii="Times New Roman" w:hAnsi="Times New Roman" w:cs="Times New Roman"/>
          <w:sz w:val="28"/>
          <w:szCs w:val="28"/>
        </w:rPr>
        <w:t>:</w:t>
      </w:r>
    </w:p>
    <w:p w14:paraId="6B7DC176" w14:textId="239993CB" w:rsidR="00625A3D" w:rsidRPr="00FA5D44" w:rsidRDefault="00625A3D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коду 107510</w:t>
      </w:r>
      <w:r w:rsidRPr="00FA5D44">
        <w:rPr>
          <w:rFonts w:ascii="Times New Roman" w:hAnsi="Times New Roman" w:cs="Times New Roman"/>
          <w:sz w:val="28"/>
          <w:szCs w:val="28"/>
        </w:rPr>
        <w:t xml:space="preserve"> - </w:t>
      </w:r>
      <w:r w:rsidR="005509F1" w:rsidRPr="00FA5D44">
        <w:rPr>
          <w:rFonts w:ascii="Times New Roman" w:hAnsi="Times New Roman" w:cs="Times New Roman"/>
          <w:sz w:val="28"/>
          <w:szCs w:val="28"/>
        </w:rPr>
        <w:t>на закупку сельскохозяйственно</w:t>
      </w:r>
      <w:r w:rsidR="007337B2">
        <w:rPr>
          <w:rFonts w:ascii="Times New Roman" w:hAnsi="Times New Roman" w:cs="Times New Roman"/>
          <w:sz w:val="28"/>
          <w:szCs w:val="28"/>
        </w:rPr>
        <w:t>й</w:t>
      </w:r>
      <w:r w:rsidR="005509F1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продукции (</w:t>
      </w:r>
      <w:r w:rsidR="005509F1" w:rsidRPr="00FA5D44">
        <w:rPr>
          <w:rFonts w:ascii="Times New Roman" w:hAnsi="Times New Roman" w:cs="Times New Roman"/>
          <w:sz w:val="28"/>
          <w:szCs w:val="28"/>
        </w:rPr>
        <w:t>сырья</w:t>
      </w:r>
      <w:r w:rsidRPr="00FA5D44">
        <w:rPr>
          <w:rFonts w:ascii="Times New Roman" w:hAnsi="Times New Roman" w:cs="Times New Roman"/>
          <w:sz w:val="28"/>
          <w:szCs w:val="28"/>
        </w:rPr>
        <w:t xml:space="preserve">), </w:t>
      </w:r>
      <w:r w:rsidR="005509F1" w:rsidRPr="00FA5D44">
        <w:rPr>
          <w:rFonts w:ascii="Times New Roman" w:hAnsi="Times New Roman" w:cs="Times New Roman"/>
          <w:sz w:val="28"/>
          <w:szCs w:val="28"/>
        </w:rPr>
        <w:t>кроме сырья, закупленного за счет кредитов</w:t>
      </w:r>
      <w:r w:rsidRPr="00FA5D44">
        <w:rPr>
          <w:rFonts w:ascii="Times New Roman" w:hAnsi="Times New Roman" w:cs="Times New Roman"/>
          <w:sz w:val="28"/>
          <w:szCs w:val="28"/>
        </w:rPr>
        <w:t xml:space="preserve">; </w:t>
      </w:r>
      <w:r w:rsidR="005509F1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469B3" w14:textId="57D63953" w:rsidR="005509F1" w:rsidRPr="00FA5D44" w:rsidRDefault="00625A3D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коду 1075</w:t>
      </w:r>
      <w:r w:rsidR="00632B20" w:rsidRPr="00FA5D44">
        <w:rPr>
          <w:rFonts w:ascii="Times New Roman" w:hAnsi="Times New Roman" w:cs="Times New Roman"/>
          <w:i/>
          <w:sz w:val="28"/>
          <w:szCs w:val="28"/>
        </w:rPr>
        <w:t>9</w:t>
      </w:r>
      <w:r w:rsidRPr="00FA5D44">
        <w:rPr>
          <w:rFonts w:ascii="Times New Roman" w:hAnsi="Times New Roman" w:cs="Times New Roman"/>
          <w:i/>
          <w:sz w:val="28"/>
          <w:szCs w:val="28"/>
        </w:rPr>
        <w:t>0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55003C">
        <w:rPr>
          <w:rFonts w:ascii="Times New Roman" w:hAnsi="Times New Roman" w:cs="Times New Roman"/>
          <w:sz w:val="28"/>
          <w:szCs w:val="28"/>
        </w:rPr>
        <w:t>–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55003C">
        <w:rPr>
          <w:rFonts w:ascii="Times New Roman" w:hAnsi="Times New Roman" w:cs="Times New Roman"/>
          <w:sz w:val="28"/>
          <w:szCs w:val="28"/>
        </w:rPr>
        <w:t xml:space="preserve">субсидии в области развития науки и образования, </w:t>
      </w:r>
      <w:r w:rsidR="005509F1" w:rsidRPr="00FA5D44">
        <w:rPr>
          <w:rFonts w:ascii="Times New Roman" w:hAnsi="Times New Roman" w:cs="Times New Roman"/>
          <w:sz w:val="28"/>
          <w:szCs w:val="28"/>
        </w:rPr>
        <w:t xml:space="preserve">на консультационную помощь, </w:t>
      </w:r>
      <w:r w:rsidR="0055003C">
        <w:rPr>
          <w:rFonts w:ascii="Times New Roman" w:hAnsi="Times New Roman" w:cs="Times New Roman"/>
          <w:sz w:val="28"/>
          <w:szCs w:val="28"/>
        </w:rPr>
        <w:t xml:space="preserve">услуги по маркетингу и продвижению сельскохозяйственной продукции, субсидии на возмещение недополученных доходов производителей сельскохозяйственной продукции, в области охраны окружающей среды, на оформление земель в собственность, на программы финансового оздоровления сельскохозяйственных товаропроизводителей </w:t>
      </w:r>
      <w:r w:rsidR="005509F1" w:rsidRPr="00FA5D44">
        <w:rPr>
          <w:rFonts w:ascii="Times New Roman" w:hAnsi="Times New Roman" w:cs="Times New Roman"/>
          <w:sz w:val="28"/>
          <w:szCs w:val="28"/>
        </w:rPr>
        <w:t>и т.п., не отнесенных к другим группировкам.</w:t>
      </w:r>
    </w:p>
    <w:p w14:paraId="3467A61C" w14:textId="50620FB3" w:rsidR="005509F1" w:rsidRPr="00FA5D44" w:rsidRDefault="005509F1" w:rsidP="00282AB2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ab/>
      </w:r>
      <w:r w:rsidRPr="00FA5D44">
        <w:rPr>
          <w:rFonts w:ascii="Times New Roman" w:hAnsi="Times New Roman" w:cs="Times New Roman"/>
          <w:b/>
          <w:sz w:val="28"/>
          <w:szCs w:val="28"/>
        </w:rPr>
        <w:t>По коду 107600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D44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FA5D44">
        <w:rPr>
          <w:rFonts w:ascii="Times New Roman" w:hAnsi="Times New Roman" w:cs="Times New Roman"/>
          <w:b/>
          <w:sz w:val="28"/>
          <w:szCs w:val="28"/>
        </w:rPr>
        <w:t xml:space="preserve"> отражаются суммы субсидий, полученны</w:t>
      </w:r>
      <w:r w:rsidR="00814346">
        <w:rPr>
          <w:rFonts w:ascii="Times New Roman" w:hAnsi="Times New Roman" w:cs="Times New Roman"/>
          <w:b/>
          <w:sz w:val="28"/>
          <w:szCs w:val="28"/>
        </w:rPr>
        <w:t>е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на территории других субъектов Российской Федерации. При этом получатель ТАКЖЕ должен предоставить отчет о полученных субсидиях в уполномоченный орган того субъекта Российской Федерации</w:t>
      </w:r>
      <w:r w:rsidR="009B1C0E">
        <w:rPr>
          <w:rFonts w:ascii="Times New Roman" w:hAnsi="Times New Roman" w:cs="Times New Roman"/>
          <w:b/>
          <w:sz w:val="28"/>
          <w:szCs w:val="28"/>
        </w:rPr>
        <w:t>,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на территории которого были получены субсидии по соответствующим разделам формы 10-АПК.</w:t>
      </w:r>
    </w:p>
    <w:p w14:paraId="658273DE" w14:textId="666BBCBA" w:rsidR="007E5D89" w:rsidRDefault="007E5D89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По ВСЕМ разделам формы 10-АПК</w:t>
      </w:r>
      <w:r w:rsidRPr="00FA5D44">
        <w:rPr>
          <w:rFonts w:ascii="Times New Roman" w:hAnsi="Times New Roman" w:cs="Times New Roman"/>
          <w:sz w:val="28"/>
          <w:szCs w:val="28"/>
        </w:rPr>
        <w:t xml:space="preserve"> в графах </w:t>
      </w:r>
      <w:r w:rsidR="008C2CBE" w:rsidRPr="00FA5D44">
        <w:rPr>
          <w:rFonts w:ascii="Times New Roman" w:hAnsi="Times New Roman" w:cs="Times New Roman"/>
          <w:sz w:val="28"/>
          <w:szCs w:val="28"/>
        </w:rPr>
        <w:t>«</w:t>
      </w:r>
      <w:r w:rsidRPr="00FA5D44">
        <w:rPr>
          <w:rFonts w:ascii="Times New Roman" w:hAnsi="Times New Roman" w:cs="Times New Roman"/>
          <w:sz w:val="28"/>
          <w:szCs w:val="28"/>
        </w:rPr>
        <w:t>СПРАВОЧНО: средства местных бюджетов, полученных организациями АПК по соглашениям получателя с муниципальными органами власти</w:t>
      </w:r>
      <w:r w:rsidR="008C2CBE" w:rsidRPr="00FA5D44">
        <w:rPr>
          <w:rFonts w:ascii="Times New Roman" w:hAnsi="Times New Roman" w:cs="Times New Roman"/>
          <w:sz w:val="28"/>
          <w:szCs w:val="28"/>
        </w:rPr>
        <w:t>»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отражаются суммы </w:t>
      </w:r>
      <w:r w:rsidRPr="00FA5D44">
        <w:rPr>
          <w:rFonts w:ascii="Times New Roman" w:hAnsi="Times New Roman" w:cs="Times New Roman"/>
          <w:sz w:val="28"/>
          <w:szCs w:val="28"/>
        </w:rPr>
        <w:lastRenderedPageBreak/>
        <w:t>субсидий, полученны</w:t>
      </w:r>
      <w:r w:rsidR="007337B2">
        <w:rPr>
          <w:rFonts w:ascii="Times New Roman" w:hAnsi="Times New Roman" w:cs="Times New Roman"/>
          <w:sz w:val="28"/>
          <w:szCs w:val="28"/>
        </w:rPr>
        <w:t>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в рамках отдельных соглашений с органами местного самоуправления, без участия регионального </w:t>
      </w:r>
      <w:r w:rsidR="008C2CBE" w:rsidRPr="00FA5D44">
        <w:rPr>
          <w:rFonts w:ascii="Times New Roman" w:hAnsi="Times New Roman" w:cs="Times New Roman"/>
          <w:sz w:val="28"/>
          <w:szCs w:val="28"/>
        </w:rPr>
        <w:t xml:space="preserve">(и федерального) </w:t>
      </w:r>
      <w:r w:rsidRPr="00FA5D44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sectPr w:rsidR="007E5D89" w:rsidSect="00615C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E693B" w14:textId="77777777" w:rsidR="00357744" w:rsidRDefault="00357744" w:rsidP="003C67EB">
      <w:pPr>
        <w:spacing w:after="0" w:line="240" w:lineRule="auto"/>
      </w:pPr>
      <w:r>
        <w:separator/>
      </w:r>
    </w:p>
  </w:endnote>
  <w:endnote w:type="continuationSeparator" w:id="0">
    <w:p w14:paraId="4758AEBA" w14:textId="77777777" w:rsidR="00357744" w:rsidRDefault="00357744" w:rsidP="003C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61FA3" w14:textId="77777777" w:rsidR="00357744" w:rsidRDefault="00357744" w:rsidP="003C67EB">
      <w:pPr>
        <w:spacing w:after="0" w:line="240" w:lineRule="auto"/>
      </w:pPr>
      <w:r>
        <w:separator/>
      </w:r>
    </w:p>
  </w:footnote>
  <w:footnote w:type="continuationSeparator" w:id="0">
    <w:p w14:paraId="1D160585" w14:textId="77777777" w:rsidR="00357744" w:rsidRDefault="00357744" w:rsidP="003C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1A0F"/>
    <w:multiLevelType w:val="hybridMultilevel"/>
    <w:tmpl w:val="CB04FB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655BB"/>
    <w:multiLevelType w:val="hybridMultilevel"/>
    <w:tmpl w:val="3DF2BA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53AE"/>
    <w:multiLevelType w:val="hybridMultilevel"/>
    <w:tmpl w:val="32E863C0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05193298"/>
    <w:multiLevelType w:val="hybridMultilevel"/>
    <w:tmpl w:val="F9FE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706D1"/>
    <w:multiLevelType w:val="hybridMultilevel"/>
    <w:tmpl w:val="547EF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127657"/>
    <w:multiLevelType w:val="hybridMultilevel"/>
    <w:tmpl w:val="ED86C44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12121E"/>
    <w:multiLevelType w:val="hybridMultilevel"/>
    <w:tmpl w:val="5F3863E6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274634"/>
    <w:multiLevelType w:val="hybridMultilevel"/>
    <w:tmpl w:val="16BA5F7C"/>
    <w:lvl w:ilvl="0" w:tplc="DCCAD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286282"/>
    <w:multiLevelType w:val="hybridMultilevel"/>
    <w:tmpl w:val="A600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66AF7"/>
    <w:multiLevelType w:val="hybridMultilevel"/>
    <w:tmpl w:val="BA84CCD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74335D"/>
    <w:multiLevelType w:val="hybridMultilevel"/>
    <w:tmpl w:val="5B9A8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0BBB"/>
    <w:multiLevelType w:val="hybridMultilevel"/>
    <w:tmpl w:val="5D40F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6E8082B"/>
    <w:multiLevelType w:val="hybridMultilevel"/>
    <w:tmpl w:val="0514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E76C4"/>
    <w:multiLevelType w:val="hybridMultilevel"/>
    <w:tmpl w:val="432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D324A"/>
    <w:multiLevelType w:val="hybridMultilevel"/>
    <w:tmpl w:val="14F6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F5747"/>
    <w:multiLevelType w:val="hybridMultilevel"/>
    <w:tmpl w:val="0D888F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4048D6"/>
    <w:multiLevelType w:val="hybridMultilevel"/>
    <w:tmpl w:val="F72015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C7517A"/>
    <w:multiLevelType w:val="hybridMultilevel"/>
    <w:tmpl w:val="FFD2B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873FB1"/>
    <w:multiLevelType w:val="hybridMultilevel"/>
    <w:tmpl w:val="614C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D163D"/>
    <w:multiLevelType w:val="hybridMultilevel"/>
    <w:tmpl w:val="A7BAF7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D392B9B"/>
    <w:multiLevelType w:val="hybridMultilevel"/>
    <w:tmpl w:val="0BDC6A0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C4240F"/>
    <w:multiLevelType w:val="hybridMultilevel"/>
    <w:tmpl w:val="05421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44DD0"/>
    <w:multiLevelType w:val="hybridMultilevel"/>
    <w:tmpl w:val="08EA47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85558DF"/>
    <w:multiLevelType w:val="hybridMultilevel"/>
    <w:tmpl w:val="3278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F7C24"/>
    <w:multiLevelType w:val="hybridMultilevel"/>
    <w:tmpl w:val="97D088BC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1F13C1"/>
    <w:multiLevelType w:val="hybridMultilevel"/>
    <w:tmpl w:val="5538A9FC"/>
    <w:lvl w:ilvl="0" w:tplc="0419000B">
      <w:start w:val="1"/>
      <w:numFmt w:val="bullet"/>
      <w:lvlText w:val=""/>
      <w:lvlJc w:val="left"/>
      <w:pPr>
        <w:ind w:left="4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1DB796F"/>
    <w:multiLevelType w:val="hybridMultilevel"/>
    <w:tmpl w:val="E5F233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2ED037F"/>
    <w:multiLevelType w:val="hybridMultilevel"/>
    <w:tmpl w:val="02C0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A47CB"/>
    <w:multiLevelType w:val="hybridMultilevel"/>
    <w:tmpl w:val="50A2BB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418E"/>
    <w:multiLevelType w:val="hybridMultilevel"/>
    <w:tmpl w:val="34F4E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5E67198"/>
    <w:multiLevelType w:val="hybridMultilevel"/>
    <w:tmpl w:val="5628A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84B36"/>
    <w:multiLevelType w:val="hybridMultilevel"/>
    <w:tmpl w:val="250A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524A2"/>
    <w:multiLevelType w:val="hybridMultilevel"/>
    <w:tmpl w:val="91A6F6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66B4A4C"/>
    <w:multiLevelType w:val="hybridMultilevel"/>
    <w:tmpl w:val="2E88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1C98"/>
    <w:multiLevelType w:val="hybridMultilevel"/>
    <w:tmpl w:val="70FE3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A54546"/>
    <w:multiLevelType w:val="hybridMultilevel"/>
    <w:tmpl w:val="A6FC9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3"/>
  </w:num>
  <w:num w:numId="4">
    <w:abstractNumId w:val="31"/>
  </w:num>
  <w:num w:numId="5">
    <w:abstractNumId w:val="35"/>
  </w:num>
  <w:num w:numId="6">
    <w:abstractNumId w:val="11"/>
  </w:num>
  <w:num w:numId="7">
    <w:abstractNumId w:val="4"/>
  </w:num>
  <w:num w:numId="8">
    <w:abstractNumId w:val="2"/>
  </w:num>
  <w:num w:numId="9">
    <w:abstractNumId w:val="29"/>
  </w:num>
  <w:num w:numId="10">
    <w:abstractNumId w:val="5"/>
  </w:num>
  <w:num w:numId="11">
    <w:abstractNumId w:val="21"/>
  </w:num>
  <w:num w:numId="12">
    <w:abstractNumId w:val="22"/>
  </w:num>
  <w:num w:numId="13">
    <w:abstractNumId w:val="20"/>
  </w:num>
  <w:num w:numId="14">
    <w:abstractNumId w:val="8"/>
  </w:num>
  <w:num w:numId="15">
    <w:abstractNumId w:val="14"/>
  </w:num>
  <w:num w:numId="16">
    <w:abstractNumId w:val="28"/>
  </w:num>
  <w:num w:numId="17">
    <w:abstractNumId w:val="1"/>
  </w:num>
  <w:num w:numId="18">
    <w:abstractNumId w:val="19"/>
  </w:num>
  <w:num w:numId="19">
    <w:abstractNumId w:val="34"/>
  </w:num>
  <w:num w:numId="20">
    <w:abstractNumId w:val="10"/>
  </w:num>
  <w:num w:numId="21">
    <w:abstractNumId w:val="15"/>
  </w:num>
  <w:num w:numId="22">
    <w:abstractNumId w:val="7"/>
  </w:num>
  <w:num w:numId="23">
    <w:abstractNumId w:val="12"/>
  </w:num>
  <w:num w:numId="24">
    <w:abstractNumId w:val="32"/>
  </w:num>
  <w:num w:numId="25">
    <w:abstractNumId w:val="3"/>
  </w:num>
  <w:num w:numId="26">
    <w:abstractNumId w:val="23"/>
  </w:num>
  <w:num w:numId="27">
    <w:abstractNumId w:val="27"/>
  </w:num>
  <w:num w:numId="28">
    <w:abstractNumId w:val="30"/>
  </w:num>
  <w:num w:numId="29">
    <w:abstractNumId w:val="0"/>
  </w:num>
  <w:num w:numId="30">
    <w:abstractNumId w:val="6"/>
  </w:num>
  <w:num w:numId="31">
    <w:abstractNumId w:val="9"/>
  </w:num>
  <w:num w:numId="32">
    <w:abstractNumId w:val="24"/>
  </w:num>
  <w:num w:numId="33">
    <w:abstractNumId w:val="17"/>
  </w:num>
  <w:num w:numId="34">
    <w:abstractNumId w:val="25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C9"/>
    <w:rsid w:val="0000015C"/>
    <w:rsid w:val="000044BA"/>
    <w:rsid w:val="000047FB"/>
    <w:rsid w:val="000059CD"/>
    <w:rsid w:val="000136B5"/>
    <w:rsid w:val="0001709C"/>
    <w:rsid w:val="000206B2"/>
    <w:rsid w:val="000231A6"/>
    <w:rsid w:val="00026347"/>
    <w:rsid w:val="00027375"/>
    <w:rsid w:val="0003436F"/>
    <w:rsid w:val="00035A33"/>
    <w:rsid w:val="00036130"/>
    <w:rsid w:val="00037270"/>
    <w:rsid w:val="0004014A"/>
    <w:rsid w:val="000420D1"/>
    <w:rsid w:val="00042F58"/>
    <w:rsid w:val="00043CFC"/>
    <w:rsid w:val="000440E2"/>
    <w:rsid w:val="00055337"/>
    <w:rsid w:val="00056A0F"/>
    <w:rsid w:val="00063D5D"/>
    <w:rsid w:val="000663DD"/>
    <w:rsid w:val="00067AE2"/>
    <w:rsid w:val="00067BCE"/>
    <w:rsid w:val="000737FF"/>
    <w:rsid w:val="00074F50"/>
    <w:rsid w:val="000775B2"/>
    <w:rsid w:val="00082A07"/>
    <w:rsid w:val="00085277"/>
    <w:rsid w:val="00086C38"/>
    <w:rsid w:val="00087C03"/>
    <w:rsid w:val="000A310C"/>
    <w:rsid w:val="000A4260"/>
    <w:rsid w:val="000A6431"/>
    <w:rsid w:val="000B1DFB"/>
    <w:rsid w:val="000C0FEB"/>
    <w:rsid w:val="000C5D39"/>
    <w:rsid w:val="000D2BC2"/>
    <w:rsid w:val="000D71B5"/>
    <w:rsid w:val="000E0262"/>
    <w:rsid w:val="000E3600"/>
    <w:rsid w:val="000E3D49"/>
    <w:rsid w:val="000E4095"/>
    <w:rsid w:val="000E4F95"/>
    <w:rsid w:val="000E62AC"/>
    <w:rsid w:val="000F38B4"/>
    <w:rsid w:val="000F437E"/>
    <w:rsid w:val="000F662F"/>
    <w:rsid w:val="000F6A4D"/>
    <w:rsid w:val="001054A4"/>
    <w:rsid w:val="001100BE"/>
    <w:rsid w:val="00111FEF"/>
    <w:rsid w:val="00120273"/>
    <w:rsid w:val="00122D60"/>
    <w:rsid w:val="00124CE9"/>
    <w:rsid w:val="001341D1"/>
    <w:rsid w:val="00135840"/>
    <w:rsid w:val="00136907"/>
    <w:rsid w:val="00137904"/>
    <w:rsid w:val="0014180D"/>
    <w:rsid w:val="001518C6"/>
    <w:rsid w:val="0015673C"/>
    <w:rsid w:val="00170793"/>
    <w:rsid w:val="00170B3F"/>
    <w:rsid w:val="00172CD8"/>
    <w:rsid w:val="001779E2"/>
    <w:rsid w:val="00177A2E"/>
    <w:rsid w:val="0018129B"/>
    <w:rsid w:val="00185289"/>
    <w:rsid w:val="001854AC"/>
    <w:rsid w:val="00194D17"/>
    <w:rsid w:val="001A0631"/>
    <w:rsid w:val="001A7046"/>
    <w:rsid w:val="001A791F"/>
    <w:rsid w:val="001B23C7"/>
    <w:rsid w:val="001C55E9"/>
    <w:rsid w:val="001C73CD"/>
    <w:rsid w:val="001D42D9"/>
    <w:rsid w:val="001E6118"/>
    <w:rsid w:val="001F29BC"/>
    <w:rsid w:val="001F2EBC"/>
    <w:rsid w:val="001F6C67"/>
    <w:rsid w:val="001F7147"/>
    <w:rsid w:val="00213208"/>
    <w:rsid w:val="00216DB8"/>
    <w:rsid w:val="00223245"/>
    <w:rsid w:val="00233120"/>
    <w:rsid w:val="00235379"/>
    <w:rsid w:val="00245476"/>
    <w:rsid w:val="00251701"/>
    <w:rsid w:val="00251903"/>
    <w:rsid w:val="00261A76"/>
    <w:rsid w:val="00261BB5"/>
    <w:rsid w:val="00265A46"/>
    <w:rsid w:val="002666E5"/>
    <w:rsid w:val="00266EA4"/>
    <w:rsid w:val="00267D90"/>
    <w:rsid w:val="00271FA3"/>
    <w:rsid w:val="0027460D"/>
    <w:rsid w:val="00280F78"/>
    <w:rsid w:val="00282AB2"/>
    <w:rsid w:val="00283AC9"/>
    <w:rsid w:val="00287B00"/>
    <w:rsid w:val="00287F89"/>
    <w:rsid w:val="00293A0C"/>
    <w:rsid w:val="002949A7"/>
    <w:rsid w:val="002953E8"/>
    <w:rsid w:val="002974D1"/>
    <w:rsid w:val="002A1713"/>
    <w:rsid w:val="002A39AD"/>
    <w:rsid w:val="002A510C"/>
    <w:rsid w:val="002B2283"/>
    <w:rsid w:val="002B7197"/>
    <w:rsid w:val="002C1832"/>
    <w:rsid w:val="002C4434"/>
    <w:rsid w:val="002C6213"/>
    <w:rsid w:val="002D16B2"/>
    <w:rsid w:val="002D40B5"/>
    <w:rsid w:val="002D5EA0"/>
    <w:rsid w:val="002E12EE"/>
    <w:rsid w:val="002E4711"/>
    <w:rsid w:val="002F0B0F"/>
    <w:rsid w:val="002F10DD"/>
    <w:rsid w:val="002F1F46"/>
    <w:rsid w:val="002F2E3F"/>
    <w:rsid w:val="002F4798"/>
    <w:rsid w:val="002F4A38"/>
    <w:rsid w:val="00304A90"/>
    <w:rsid w:val="00310BC7"/>
    <w:rsid w:val="0031177F"/>
    <w:rsid w:val="003151D5"/>
    <w:rsid w:val="003158CA"/>
    <w:rsid w:val="00320495"/>
    <w:rsid w:val="00320790"/>
    <w:rsid w:val="003269B5"/>
    <w:rsid w:val="00330DEA"/>
    <w:rsid w:val="00335DAE"/>
    <w:rsid w:val="00337703"/>
    <w:rsid w:val="00346C5D"/>
    <w:rsid w:val="00357744"/>
    <w:rsid w:val="0036262E"/>
    <w:rsid w:val="003636C2"/>
    <w:rsid w:val="00364091"/>
    <w:rsid w:val="00366756"/>
    <w:rsid w:val="003667F8"/>
    <w:rsid w:val="00372439"/>
    <w:rsid w:val="003819EC"/>
    <w:rsid w:val="00383582"/>
    <w:rsid w:val="0038362D"/>
    <w:rsid w:val="00386A2F"/>
    <w:rsid w:val="003A3C50"/>
    <w:rsid w:val="003A566D"/>
    <w:rsid w:val="003B15ED"/>
    <w:rsid w:val="003B3753"/>
    <w:rsid w:val="003B443A"/>
    <w:rsid w:val="003B71C5"/>
    <w:rsid w:val="003C185D"/>
    <w:rsid w:val="003C242E"/>
    <w:rsid w:val="003C29CA"/>
    <w:rsid w:val="003C67EB"/>
    <w:rsid w:val="003D17F0"/>
    <w:rsid w:val="003E31B7"/>
    <w:rsid w:val="003E5A9E"/>
    <w:rsid w:val="003F29BC"/>
    <w:rsid w:val="0040000E"/>
    <w:rsid w:val="004035B9"/>
    <w:rsid w:val="00413A94"/>
    <w:rsid w:val="00414232"/>
    <w:rsid w:val="00414D94"/>
    <w:rsid w:val="004175AA"/>
    <w:rsid w:val="00421051"/>
    <w:rsid w:val="00422E74"/>
    <w:rsid w:val="00424E48"/>
    <w:rsid w:val="00435F30"/>
    <w:rsid w:val="00453415"/>
    <w:rsid w:val="00461FB6"/>
    <w:rsid w:val="004635E5"/>
    <w:rsid w:val="00464C68"/>
    <w:rsid w:val="004904EF"/>
    <w:rsid w:val="004942F8"/>
    <w:rsid w:val="00497E9D"/>
    <w:rsid w:val="004A0EBA"/>
    <w:rsid w:val="004A4530"/>
    <w:rsid w:val="004B0986"/>
    <w:rsid w:val="004B4021"/>
    <w:rsid w:val="004C5EE6"/>
    <w:rsid w:val="004D28E5"/>
    <w:rsid w:val="004D5846"/>
    <w:rsid w:val="004D72AF"/>
    <w:rsid w:val="004E4DD7"/>
    <w:rsid w:val="004E64F3"/>
    <w:rsid w:val="004F20BA"/>
    <w:rsid w:val="004F5D20"/>
    <w:rsid w:val="004F6BDC"/>
    <w:rsid w:val="0051093D"/>
    <w:rsid w:val="00516C85"/>
    <w:rsid w:val="00516CC2"/>
    <w:rsid w:val="00517FAC"/>
    <w:rsid w:val="00524C9C"/>
    <w:rsid w:val="00525998"/>
    <w:rsid w:val="005326B8"/>
    <w:rsid w:val="005364C6"/>
    <w:rsid w:val="00536D4C"/>
    <w:rsid w:val="00541FFD"/>
    <w:rsid w:val="00542563"/>
    <w:rsid w:val="0054403F"/>
    <w:rsid w:val="00546988"/>
    <w:rsid w:val="0055003C"/>
    <w:rsid w:val="005509F1"/>
    <w:rsid w:val="00560A2A"/>
    <w:rsid w:val="00565F66"/>
    <w:rsid w:val="005701A0"/>
    <w:rsid w:val="00572CC5"/>
    <w:rsid w:val="00576A8F"/>
    <w:rsid w:val="00580318"/>
    <w:rsid w:val="005875CF"/>
    <w:rsid w:val="00587C8F"/>
    <w:rsid w:val="00590D4E"/>
    <w:rsid w:val="00593B27"/>
    <w:rsid w:val="005949AF"/>
    <w:rsid w:val="005951E2"/>
    <w:rsid w:val="005A1496"/>
    <w:rsid w:val="005A501F"/>
    <w:rsid w:val="005A566E"/>
    <w:rsid w:val="005A754D"/>
    <w:rsid w:val="005B0A68"/>
    <w:rsid w:val="005B3228"/>
    <w:rsid w:val="005B3A4F"/>
    <w:rsid w:val="005B736F"/>
    <w:rsid w:val="005C1A91"/>
    <w:rsid w:val="005C21B8"/>
    <w:rsid w:val="005D0338"/>
    <w:rsid w:val="005D4F26"/>
    <w:rsid w:val="005D639D"/>
    <w:rsid w:val="005D6F4D"/>
    <w:rsid w:val="005D7437"/>
    <w:rsid w:val="005E13F6"/>
    <w:rsid w:val="005E3FC1"/>
    <w:rsid w:val="005F28C0"/>
    <w:rsid w:val="005F5CB0"/>
    <w:rsid w:val="0060283A"/>
    <w:rsid w:val="00605664"/>
    <w:rsid w:val="00615C76"/>
    <w:rsid w:val="00625A3D"/>
    <w:rsid w:val="00630871"/>
    <w:rsid w:val="00632B20"/>
    <w:rsid w:val="00635C6C"/>
    <w:rsid w:val="00640854"/>
    <w:rsid w:val="0064563F"/>
    <w:rsid w:val="00655718"/>
    <w:rsid w:val="00666D20"/>
    <w:rsid w:val="006717DA"/>
    <w:rsid w:val="00671D0A"/>
    <w:rsid w:val="0067411F"/>
    <w:rsid w:val="006750DE"/>
    <w:rsid w:val="00675D07"/>
    <w:rsid w:val="00676D55"/>
    <w:rsid w:val="00681A6B"/>
    <w:rsid w:val="0068671D"/>
    <w:rsid w:val="006878AE"/>
    <w:rsid w:val="0069382A"/>
    <w:rsid w:val="00694B91"/>
    <w:rsid w:val="00695153"/>
    <w:rsid w:val="00697FE0"/>
    <w:rsid w:val="006B1E10"/>
    <w:rsid w:val="006B1E2C"/>
    <w:rsid w:val="006B57B5"/>
    <w:rsid w:val="006B6595"/>
    <w:rsid w:val="006C0C9F"/>
    <w:rsid w:val="006C66E3"/>
    <w:rsid w:val="006D6B7D"/>
    <w:rsid w:val="006E0140"/>
    <w:rsid w:val="006E62A0"/>
    <w:rsid w:val="006F06F2"/>
    <w:rsid w:val="006F2CA8"/>
    <w:rsid w:val="006F3894"/>
    <w:rsid w:val="006F3996"/>
    <w:rsid w:val="006F5A2D"/>
    <w:rsid w:val="006F5DE5"/>
    <w:rsid w:val="007031C4"/>
    <w:rsid w:val="00706FE6"/>
    <w:rsid w:val="00707B79"/>
    <w:rsid w:val="00710E47"/>
    <w:rsid w:val="00717B55"/>
    <w:rsid w:val="0072328C"/>
    <w:rsid w:val="00725EE4"/>
    <w:rsid w:val="00727EDF"/>
    <w:rsid w:val="007337B2"/>
    <w:rsid w:val="00733CA0"/>
    <w:rsid w:val="00735A15"/>
    <w:rsid w:val="00741663"/>
    <w:rsid w:val="007432FA"/>
    <w:rsid w:val="007506D2"/>
    <w:rsid w:val="00760326"/>
    <w:rsid w:val="00777057"/>
    <w:rsid w:val="007815B3"/>
    <w:rsid w:val="00782CF6"/>
    <w:rsid w:val="007842A9"/>
    <w:rsid w:val="00784C72"/>
    <w:rsid w:val="00791F0B"/>
    <w:rsid w:val="007921AF"/>
    <w:rsid w:val="007955F0"/>
    <w:rsid w:val="0079695D"/>
    <w:rsid w:val="00796CD5"/>
    <w:rsid w:val="007B74A6"/>
    <w:rsid w:val="007C1945"/>
    <w:rsid w:val="007C21AB"/>
    <w:rsid w:val="007D243F"/>
    <w:rsid w:val="007D26CA"/>
    <w:rsid w:val="007D4937"/>
    <w:rsid w:val="007D5442"/>
    <w:rsid w:val="007D6B93"/>
    <w:rsid w:val="007E21EE"/>
    <w:rsid w:val="007E5D89"/>
    <w:rsid w:val="007E61F0"/>
    <w:rsid w:val="007E7463"/>
    <w:rsid w:val="007F1E85"/>
    <w:rsid w:val="00803582"/>
    <w:rsid w:val="00806B15"/>
    <w:rsid w:val="00814346"/>
    <w:rsid w:val="008262CF"/>
    <w:rsid w:val="0082683B"/>
    <w:rsid w:val="008303B6"/>
    <w:rsid w:val="008340EB"/>
    <w:rsid w:val="00837FD4"/>
    <w:rsid w:val="008406B5"/>
    <w:rsid w:val="008441C8"/>
    <w:rsid w:val="00844BCE"/>
    <w:rsid w:val="00845C4B"/>
    <w:rsid w:val="00846139"/>
    <w:rsid w:val="008538B8"/>
    <w:rsid w:val="00864876"/>
    <w:rsid w:val="008718C5"/>
    <w:rsid w:val="00875D9B"/>
    <w:rsid w:val="008816C8"/>
    <w:rsid w:val="008833D2"/>
    <w:rsid w:val="00883E5C"/>
    <w:rsid w:val="008904F0"/>
    <w:rsid w:val="008914F3"/>
    <w:rsid w:val="00894CBF"/>
    <w:rsid w:val="008B24EC"/>
    <w:rsid w:val="008B364B"/>
    <w:rsid w:val="008B3F23"/>
    <w:rsid w:val="008B7946"/>
    <w:rsid w:val="008C1352"/>
    <w:rsid w:val="008C2CBE"/>
    <w:rsid w:val="008C2D57"/>
    <w:rsid w:val="008C7894"/>
    <w:rsid w:val="008D2955"/>
    <w:rsid w:val="008D4AD7"/>
    <w:rsid w:val="008D5137"/>
    <w:rsid w:val="008D5C1F"/>
    <w:rsid w:val="008D796E"/>
    <w:rsid w:val="008E4333"/>
    <w:rsid w:val="008E6E78"/>
    <w:rsid w:val="008F2274"/>
    <w:rsid w:val="008F41CA"/>
    <w:rsid w:val="008F55DA"/>
    <w:rsid w:val="008F5E9F"/>
    <w:rsid w:val="008F64AF"/>
    <w:rsid w:val="00905027"/>
    <w:rsid w:val="00907762"/>
    <w:rsid w:val="009110B8"/>
    <w:rsid w:val="00931F14"/>
    <w:rsid w:val="00950CA5"/>
    <w:rsid w:val="00952956"/>
    <w:rsid w:val="0095790A"/>
    <w:rsid w:val="0096009D"/>
    <w:rsid w:val="00962368"/>
    <w:rsid w:val="00965E40"/>
    <w:rsid w:val="00970716"/>
    <w:rsid w:val="00974241"/>
    <w:rsid w:val="00976F4A"/>
    <w:rsid w:val="0098606A"/>
    <w:rsid w:val="0099389D"/>
    <w:rsid w:val="009A1BA9"/>
    <w:rsid w:val="009A354A"/>
    <w:rsid w:val="009B12FC"/>
    <w:rsid w:val="009B1C0E"/>
    <w:rsid w:val="009B307E"/>
    <w:rsid w:val="009B3B19"/>
    <w:rsid w:val="009B4D89"/>
    <w:rsid w:val="009B57E6"/>
    <w:rsid w:val="009B585B"/>
    <w:rsid w:val="009B591E"/>
    <w:rsid w:val="009B6866"/>
    <w:rsid w:val="009C01DA"/>
    <w:rsid w:val="009D068B"/>
    <w:rsid w:val="009D2379"/>
    <w:rsid w:val="009D3FEA"/>
    <w:rsid w:val="009D420D"/>
    <w:rsid w:val="009D6F42"/>
    <w:rsid w:val="009D780C"/>
    <w:rsid w:val="009E3650"/>
    <w:rsid w:val="009E4206"/>
    <w:rsid w:val="009F1484"/>
    <w:rsid w:val="009F2412"/>
    <w:rsid w:val="009F4CFE"/>
    <w:rsid w:val="009F5C97"/>
    <w:rsid w:val="00A10672"/>
    <w:rsid w:val="00A10822"/>
    <w:rsid w:val="00A11742"/>
    <w:rsid w:val="00A12565"/>
    <w:rsid w:val="00A1372C"/>
    <w:rsid w:val="00A14DB8"/>
    <w:rsid w:val="00A2081C"/>
    <w:rsid w:val="00A22617"/>
    <w:rsid w:val="00A33A0A"/>
    <w:rsid w:val="00A3702F"/>
    <w:rsid w:val="00A42F41"/>
    <w:rsid w:val="00A47F22"/>
    <w:rsid w:val="00A65599"/>
    <w:rsid w:val="00A655A7"/>
    <w:rsid w:val="00A67F33"/>
    <w:rsid w:val="00A72EFF"/>
    <w:rsid w:val="00A8183E"/>
    <w:rsid w:val="00A82569"/>
    <w:rsid w:val="00A825B0"/>
    <w:rsid w:val="00A83F39"/>
    <w:rsid w:val="00A97427"/>
    <w:rsid w:val="00A9760A"/>
    <w:rsid w:val="00AA365B"/>
    <w:rsid w:val="00AA41D0"/>
    <w:rsid w:val="00AA5359"/>
    <w:rsid w:val="00AA669B"/>
    <w:rsid w:val="00AA6878"/>
    <w:rsid w:val="00AB1255"/>
    <w:rsid w:val="00AB27E1"/>
    <w:rsid w:val="00AB64DB"/>
    <w:rsid w:val="00AC10C9"/>
    <w:rsid w:val="00AC1FFE"/>
    <w:rsid w:val="00AC2D75"/>
    <w:rsid w:val="00AD4A6F"/>
    <w:rsid w:val="00AE2BF0"/>
    <w:rsid w:val="00AE5448"/>
    <w:rsid w:val="00AF4B07"/>
    <w:rsid w:val="00AF701D"/>
    <w:rsid w:val="00AF7D1F"/>
    <w:rsid w:val="00B155F7"/>
    <w:rsid w:val="00B16C61"/>
    <w:rsid w:val="00B22A1C"/>
    <w:rsid w:val="00B35875"/>
    <w:rsid w:val="00B36F50"/>
    <w:rsid w:val="00B50C81"/>
    <w:rsid w:val="00B546B2"/>
    <w:rsid w:val="00B573B5"/>
    <w:rsid w:val="00B61C3D"/>
    <w:rsid w:val="00B671EB"/>
    <w:rsid w:val="00B67560"/>
    <w:rsid w:val="00B67CEE"/>
    <w:rsid w:val="00B71D09"/>
    <w:rsid w:val="00B761DE"/>
    <w:rsid w:val="00B83AA9"/>
    <w:rsid w:val="00B842C9"/>
    <w:rsid w:val="00B84A1B"/>
    <w:rsid w:val="00B87997"/>
    <w:rsid w:val="00B967D4"/>
    <w:rsid w:val="00BA01FB"/>
    <w:rsid w:val="00BA0B18"/>
    <w:rsid w:val="00BA24A9"/>
    <w:rsid w:val="00BA40FF"/>
    <w:rsid w:val="00BA44C6"/>
    <w:rsid w:val="00BB33EC"/>
    <w:rsid w:val="00BB4FD9"/>
    <w:rsid w:val="00BB572C"/>
    <w:rsid w:val="00BB6DA0"/>
    <w:rsid w:val="00BC1D43"/>
    <w:rsid w:val="00BC71B2"/>
    <w:rsid w:val="00BC7443"/>
    <w:rsid w:val="00BD3D26"/>
    <w:rsid w:val="00BD5797"/>
    <w:rsid w:val="00BD7A9D"/>
    <w:rsid w:val="00BE7D93"/>
    <w:rsid w:val="00BF2435"/>
    <w:rsid w:val="00BF4973"/>
    <w:rsid w:val="00BF7E14"/>
    <w:rsid w:val="00C01260"/>
    <w:rsid w:val="00C0463C"/>
    <w:rsid w:val="00C12A19"/>
    <w:rsid w:val="00C17C1B"/>
    <w:rsid w:val="00C22209"/>
    <w:rsid w:val="00C23C76"/>
    <w:rsid w:val="00C265C3"/>
    <w:rsid w:val="00C27CD3"/>
    <w:rsid w:val="00C370A4"/>
    <w:rsid w:val="00C50792"/>
    <w:rsid w:val="00C544C7"/>
    <w:rsid w:val="00C57D7C"/>
    <w:rsid w:val="00C615FF"/>
    <w:rsid w:val="00C6160A"/>
    <w:rsid w:val="00C6282F"/>
    <w:rsid w:val="00C704C2"/>
    <w:rsid w:val="00C72393"/>
    <w:rsid w:val="00C7526F"/>
    <w:rsid w:val="00C77A15"/>
    <w:rsid w:val="00C82251"/>
    <w:rsid w:val="00C96DB8"/>
    <w:rsid w:val="00CA091F"/>
    <w:rsid w:val="00CA1315"/>
    <w:rsid w:val="00CA2E51"/>
    <w:rsid w:val="00CA45DA"/>
    <w:rsid w:val="00CA5422"/>
    <w:rsid w:val="00CA56D9"/>
    <w:rsid w:val="00CA5A13"/>
    <w:rsid w:val="00CB1E35"/>
    <w:rsid w:val="00CB6893"/>
    <w:rsid w:val="00CC31DA"/>
    <w:rsid w:val="00CC358A"/>
    <w:rsid w:val="00CC4A59"/>
    <w:rsid w:val="00CC5F60"/>
    <w:rsid w:val="00CC729E"/>
    <w:rsid w:val="00CE0F6D"/>
    <w:rsid w:val="00CE5A4E"/>
    <w:rsid w:val="00CE61F7"/>
    <w:rsid w:val="00CE671A"/>
    <w:rsid w:val="00CE6FCB"/>
    <w:rsid w:val="00CE7C62"/>
    <w:rsid w:val="00CF69AA"/>
    <w:rsid w:val="00D12807"/>
    <w:rsid w:val="00D21108"/>
    <w:rsid w:val="00D30B5B"/>
    <w:rsid w:val="00D30F5C"/>
    <w:rsid w:val="00D359E2"/>
    <w:rsid w:val="00D367C9"/>
    <w:rsid w:val="00D37A58"/>
    <w:rsid w:val="00D71D1F"/>
    <w:rsid w:val="00D74E9D"/>
    <w:rsid w:val="00D74F70"/>
    <w:rsid w:val="00D8580C"/>
    <w:rsid w:val="00D9392F"/>
    <w:rsid w:val="00D95727"/>
    <w:rsid w:val="00D95872"/>
    <w:rsid w:val="00DB3400"/>
    <w:rsid w:val="00DB3AB5"/>
    <w:rsid w:val="00DB3BBA"/>
    <w:rsid w:val="00DB3F3F"/>
    <w:rsid w:val="00DB58CB"/>
    <w:rsid w:val="00DB6EA6"/>
    <w:rsid w:val="00DC3C34"/>
    <w:rsid w:val="00DC3EE9"/>
    <w:rsid w:val="00DC51B8"/>
    <w:rsid w:val="00DC542F"/>
    <w:rsid w:val="00DC5674"/>
    <w:rsid w:val="00DC68FC"/>
    <w:rsid w:val="00DC6FA0"/>
    <w:rsid w:val="00DC7188"/>
    <w:rsid w:val="00DD0C6D"/>
    <w:rsid w:val="00DD5667"/>
    <w:rsid w:val="00DD70F0"/>
    <w:rsid w:val="00DD7D9D"/>
    <w:rsid w:val="00DE0682"/>
    <w:rsid w:val="00DE35B8"/>
    <w:rsid w:val="00DE4E3A"/>
    <w:rsid w:val="00DF3F46"/>
    <w:rsid w:val="00DF4DBF"/>
    <w:rsid w:val="00E00061"/>
    <w:rsid w:val="00E156A1"/>
    <w:rsid w:val="00E21155"/>
    <w:rsid w:val="00E21E16"/>
    <w:rsid w:val="00E239C9"/>
    <w:rsid w:val="00E239DC"/>
    <w:rsid w:val="00E3282C"/>
    <w:rsid w:val="00E372A7"/>
    <w:rsid w:val="00E50107"/>
    <w:rsid w:val="00E5109A"/>
    <w:rsid w:val="00E57F30"/>
    <w:rsid w:val="00E65430"/>
    <w:rsid w:val="00E72892"/>
    <w:rsid w:val="00E7399C"/>
    <w:rsid w:val="00E83A7E"/>
    <w:rsid w:val="00E84BC4"/>
    <w:rsid w:val="00E85701"/>
    <w:rsid w:val="00E876FD"/>
    <w:rsid w:val="00E919B4"/>
    <w:rsid w:val="00E91BE4"/>
    <w:rsid w:val="00E976DF"/>
    <w:rsid w:val="00EA0BCE"/>
    <w:rsid w:val="00EB2DAA"/>
    <w:rsid w:val="00EC0764"/>
    <w:rsid w:val="00EC1D17"/>
    <w:rsid w:val="00ED0DA7"/>
    <w:rsid w:val="00ED1238"/>
    <w:rsid w:val="00EE0523"/>
    <w:rsid w:val="00EE20CC"/>
    <w:rsid w:val="00F07514"/>
    <w:rsid w:val="00F129F1"/>
    <w:rsid w:val="00F13302"/>
    <w:rsid w:val="00F26DE6"/>
    <w:rsid w:val="00F370BD"/>
    <w:rsid w:val="00F40056"/>
    <w:rsid w:val="00F44871"/>
    <w:rsid w:val="00F45A0E"/>
    <w:rsid w:val="00F514EC"/>
    <w:rsid w:val="00F55686"/>
    <w:rsid w:val="00F63270"/>
    <w:rsid w:val="00F63DA1"/>
    <w:rsid w:val="00F71581"/>
    <w:rsid w:val="00F81759"/>
    <w:rsid w:val="00F90BDF"/>
    <w:rsid w:val="00F937FD"/>
    <w:rsid w:val="00FA5D44"/>
    <w:rsid w:val="00FA6989"/>
    <w:rsid w:val="00FB0F9F"/>
    <w:rsid w:val="00FC0AE8"/>
    <w:rsid w:val="00FC3221"/>
    <w:rsid w:val="00FC79A7"/>
    <w:rsid w:val="00FD35C5"/>
    <w:rsid w:val="00FD364A"/>
    <w:rsid w:val="00FD3AA8"/>
    <w:rsid w:val="00FD4809"/>
    <w:rsid w:val="00FD6579"/>
    <w:rsid w:val="00FD6E09"/>
    <w:rsid w:val="00FD7E4A"/>
    <w:rsid w:val="00FE53A9"/>
    <w:rsid w:val="00FF7246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7A03"/>
  <w15:chartTrackingRefBased/>
  <w15:docId w15:val="{6D6FA9D0-DD1C-4B08-843D-8B518C31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7C"/>
    <w:pPr>
      <w:ind w:left="720"/>
      <w:contextualSpacing/>
    </w:pPr>
  </w:style>
  <w:style w:type="table" w:styleId="a4">
    <w:name w:val="Table Grid"/>
    <w:basedOn w:val="a1"/>
    <w:uiPriority w:val="39"/>
    <w:rsid w:val="00EE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C3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F6A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6A4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6A4D"/>
    <w:rPr>
      <w:sz w:val="20"/>
      <w:szCs w:val="20"/>
    </w:rPr>
  </w:style>
  <w:style w:type="paragraph" w:styleId="aa">
    <w:name w:val="Revision"/>
    <w:hidden/>
    <w:uiPriority w:val="99"/>
    <w:semiHidden/>
    <w:rsid w:val="00DF4DBF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D03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033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D0338"/>
    <w:rPr>
      <w:vertAlign w:val="superscript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5D0338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5D033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C67EB"/>
  </w:style>
  <w:style w:type="paragraph" w:styleId="af2">
    <w:name w:val="footer"/>
    <w:basedOn w:val="a"/>
    <w:link w:val="af3"/>
    <w:uiPriority w:val="99"/>
    <w:unhideWhenUsed/>
    <w:rsid w:val="003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C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8D03-8387-415F-8427-BD8882E0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ibm</cp:lastModifiedBy>
  <cp:revision>2</cp:revision>
  <cp:lastPrinted>2020-09-25T08:11:00Z</cp:lastPrinted>
  <dcterms:created xsi:type="dcterms:W3CDTF">2021-01-13T06:59:00Z</dcterms:created>
  <dcterms:modified xsi:type="dcterms:W3CDTF">2021-01-13T06:59:00Z</dcterms:modified>
</cp:coreProperties>
</file>